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D837" w14:textId="77777777" w:rsidR="006062F7" w:rsidRDefault="001D22CA" w:rsidP="001D22CA">
      <w:pPr>
        <w:jc w:val="center"/>
      </w:pPr>
      <w:r w:rsidRPr="001D22CA">
        <w:rPr>
          <w:noProof/>
        </w:rPr>
        <w:drawing>
          <wp:inline distT="0" distB="0" distL="0" distR="0" wp14:anchorId="62FEF1EF" wp14:editId="69945B54">
            <wp:extent cx="2714625" cy="552450"/>
            <wp:effectExtent l="0" t="0" r="0" b="0"/>
            <wp:docPr id="1" name="Bild 1" descr="Y:\Gruppen\musik\Verwaltung Sonstiges\Beschilderung\Logo PH Mu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Gruppen\musik\Verwaltung Sonstiges\Beschilderung\Logo PH Mus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1912C" w14:textId="77777777" w:rsidR="001D22CA" w:rsidRDefault="001D22CA" w:rsidP="001D22CA">
      <w:pPr>
        <w:jc w:val="center"/>
      </w:pPr>
    </w:p>
    <w:p w14:paraId="148AFAA3" w14:textId="77777777" w:rsidR="009A3919" w:rsidRPr="001D22CA" w:rsidRDefault="009A3919" w:rsidP="009A391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2BDF4CA" w14:textId="77777777" w:rsidR="009A3919" w:rsidRPr="001D22CA" w:rsidRDefault="000864B6" w:rsidP="001D22CA">
      <w:pPr>
        <w:rPr>
          <w:rFonts w:asciiTheme="minorHAnsi" w:hAnsiTheme="minorHAnsi"/>
          <w:b/>
          <w:sz w:val="32"/>
          <w:szCs w:val="32"/>
        </w:rPr>
      </w:pPr>
      <w:r w:rsidRPr="001D22CA">
        <w:rPr>
          <w:rFonts w:asciiTheme="minorHAnsi" w:hAnsiTheme="minorHAnsi"/>
          <w:b/>
          <w:sz w:val="32"/>
          <w:szCs w:val="32"/>
        </w:rPr>
        <w:t xml:space="preserve">BA </w:t>
      </w:r>
      <w:r w:rsidR="009A3919" w:rsidRPr="001D22CA">
        <w:rPr>
          <w:rFonts w:asciiTheme="minorHAnsi" w:hAnsiTheme="minorHAnsi"/>
          <w:b/>
          <w:sz w:val="32"/>
          <w:szCs w:val="32"/>
        </w:rPr>
        <w:t>– mündliche Prüfung</w:t>
      </w:r>
      <w:r w:rsidRPr="001D22CA">
        <w:rPr>
          <w:rFonts w:asciiTheme="minorHAnsi" w:hAnsiTheme="minorHAnsi"/>
          <w:b/>
          <w:sz w:val="32"/>
          <w:szCs w:val="32"/>
        </w:rPr>
        <w:t xml:space="preserve"> (PO 2015</w:t>
      </w:r>
      <w:r w:rsidR="005E11F3" w:rsidRPr="001D22CA">
        <w:rPr>
          <w:rFonts w:asciiTheme="minorHAnsi" w:hAnsiTheme="minorHAnsi"/>
          <w:b/>
          <w:sz w:val="32"/>
          <w:szCs w:val="32"/>
        </w:rPr>
        <w:t>)</w:t>
      </w:r>
    </w:p>
    <w:p w14:paraId="3C64BE5A" w14:textId="77777777" w:rsidR="009A3919" w:rsidRPr="001D22CA" w:rsidRDefault="009A3919" w:rsidP="009A3919">
      <w:pPr>
        <w:ind w:left="360"/>
        <w:jc w:val="center"/>
        <w:rPr>
          <w:rFonts w:asciiTheme="minorHAnsi" w:hAnsiTheme="minorHAnsi"/>
          <w:b/>
          <w:sz w:val="32"/>
          <w:szCs w:val="32"/>
        </w:rPr>
      </w:pPr>
    </w:p>
    <w:p w14:paraId="7FE75BC8" w14:textId="77777777" w:rsidR="009A3919" w:rsidRPr="001D22CA" w:rsidRDefault="009A3919">
      <w:pPr>
        <w:rPr>
          <w:rFonts w:asciiTheme="minorHAnsi" w:hAnsiTheme="minorHAnsi"/>
        </w:rPr>
      </w:pPr>
      <w:r w:rsidRPr="001D22CA">
        <w:rPr>
          <w:rFonts w:asciiTheme="minorHAnsi" w:hAnsiTheme="minorHAnsi"/>
        </w:rPr>
        <w:t>Name: ____________________________</w:t>
      </w:r>
      <w:r w:rsidR="00FE2FA4" w:rsidRPr="001D22CA">
        <w:rPr>
          <w:rFonts w:asciiTheme="minorHAnsi" w:hAnsiTheme="minorHAnsi"/>
        </w:rPr>
        <w:t xml:space="preserve"> </w:t>
      </w:r>
      <w:proofErr w:type="gramStart"/>
      <w:r w:rsidR="00FE2FA4" w:rsidRPr="001D22CA">
        <w:rPr>
          <w:rFonts w:asciiTheme="minorHAnsi" w:hAnsiTheme="minorHAnsi"/>
        </w:rPr>
        <w:t>Matrikelnummer:_</w:t>
      </w:r>
      <w:proofErr w:type="gramEnd"/>
      <w:r w:rsidR="00FE2FA4" w:rsidRPr="001D22CA">
        <w:rPr>
          <w:rFonts w:asciiTheme="minorHAnsi" w:hAnsiTheme="minorHAnsi"/>
        </w:rPr>
        <w:t>____________</w:t>
      </w:r>
      <w:proofErr w:type="spellStart"/>
      <w:r w:rsidR="00FE2FA4" w:rsidRPr="001D22CA">
        <w:rPr>
          <w:rFonts w:asciiTheme="minorHAnsi" w:hAnsiTheme="minorHAnsi"/>
        </w:rPr>
        <w:t>SoSe</w:t>
      </w:r>
      <w:proofErr w:type="spellEnd"/>
      <w:r w:rsidR="00FE2FA4" w:rsidRPr="001D22CA">
        <w:rPr>
          <w:rFonts w:asciiTheme="minorHAnsi" w:hAnsiTheme="minorHAnsi"/>
        </w:rPr>
        <w:t>/</w:t>
      </w:r>
      <w:proofErr w:type="spellStart"/>
      <w:r w:rsidR="00FE2FA4" w:rsidRPr="001D22CA">
        <w:rPr>
          <w:rFonts w:asciiTheme="minorHAnsi" w:hAnsiTheme="minorHAnsi"/>
        </w:rPr>
        <w:t>WiSe</w:t>
      </w:r>
      <w:proofErr w:type="spellEnd"/>
      <w:r w:rsidR="00FE2FA4" w:rsidRPr="001D22CA">
        <w:rPr>
          <w:rFonts w:asciiTheme="minorHAnsi" w:hAnsiTheme="minorHAnsi"/>
        </w:rPr>
        <w:t>____</w:t>
      </w:r>
    </w:p>
    <w:p w14:paraId="69B906BB" w14:textId="77777777" w:rsidR="00984330" w:rsidRPr="001D22CA" w:rsidRDefault="00984330">
      <w:pPr>
        <w:rPr>
          <w:rFonts w:asciiTheme="minorHAnsi" w:hAnsiTheme="minorHAnsi"/>
        </w:rPr>
      </w:pPr>
    </w:p>
    <w:p w14:paraId="2AD085E3" w14:textId="482A2375" w:rsidR="003829AB" w:rsidRPr="003829AB" w:rsidRDefault="003829AB" w:rsidP="003829AB">
      <w:p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3829AB">
        <w:rPr>
          <w:rFonts w:asciiTheme="minorHAnsi" w:hAnsiTheme="minorHAnsi"/>
        </w:rPr>
        <w:t xml:space="preserve">is spätestens 2 Wochen vor dem Prüfungstermin </w:t>
      </w:r>
      <w:r>
        <w:rPr>
          <w:rFonts w:asciiTheme="minorHAnsi" w:hAnsiTheme="minorHAnsi"/>
        </w:rPr>
        <w:t xml:space="preserve">ist </w:t>
      </w:r>
      <w:r w:rsidRPr="003829AB">
        <w:rPr>
          <w:rFonts w:asciiTheme="minorHAnsi" w:hAnsiTheme="minorHAnsi"/>
        </w:rPr>
        <w:t xml:space="preserve">bei beiden </w:t>
      </w:r>
      <w:proofErr w:type="spellStart"/>
      <w:proofErr w:type="gramStart"/>
      <w:r w:rsidRPr="003829AB">
        <w:rPr>
          <w:rFonts w:asciiTheme="minorHAnsi" w:hAnsiTheme="minorHAnsi"/>
        </w:rPr>
        <w:t>Prüfer:innen</w:t>
      </w:r>
      <w:proofErr w:type="spellEnd"/>
      <w:proofErr w:type="gramEnd"/>
      <w:r w:rsidRPr="003829AB">
        <w:rPr>
          <w:rFonts w:asciiTheme="minorHAnsi" w:hAnsiTheme="minorHAnsi"/>
        </w:rPr>
        <w:t xml:space="preserve"> einzureichen</w:t>
      </w:r>
      <w:r>
        <w:rPr>
          <w:rStyle w:val="Funotenzeichen"/>
          <w:rFonts w:asciiTheme="minorHAnsi" w:hAnsiTheme="minorHAnsi"/>
        </w:rPr>
        <w:footnoteReference w:id="1"/>
      </w:r>
      <w:r>
        <w:rPr>
          <w:rFonts w:asciiTheme="minorHAnsi" w:hAnsiTheme="minorHAnsi"/>
        </w:rPr>
        <w:t>:</w:t>
      </w:r>
    </w:p>
    <w:p w14:paraId="792C8254" w14:textId="769F2A5A" w:rsidR="00E369F3" w:rsidRDefault="00E369F3" w:rsidP="00E369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Dieses ausgefüllte Formular</w:t>
      </w:r>
      <w:r w:rsidR="00761BD5">
        <w:rPr>
          <w:rFonts w:asciiTheme="minorHAnsi" w:hAnsiTheme="minorHAnsi"/>
        </w:rPr>
        <w:t xml:space="preserve"> (bitte Fußnoten beachten)</w:t>
      </w:r>
    </w:p>
    <w:p w14:paraId="050889C6" w14:textId="240054B4" w:rsidR="00E369F3" w:rsidRDefault="00E369F3" w:rsidP="00E369F3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20er-Liste</w:t>
      </w:r>
      <w:r w:rsidR="003829AB">
        <w:rPr>
          <w:rFonts w:asciiTheme="minorHAnsi" w:hAnsiTheme="minorHAnsi"/>
        </w:rPr>
        <w:t xml:space="preserve"> (</w:t>
      </w:r>
      <w:r w:rsidR="008B6EF7">
        <w:rPr>
          <w:rFonts w:asciiTheme="minorHAnsi" w:hAnsiTheme="minorHAnsi"/>
        </w:rPr>
        <w:t xml:space="preserve">f. Prüfungsteil A, </w:t>
      </w:r>
      <w:r w:rsidR="003829AB">
        <w:rPr>
          <w:rFonts w:asciiTheme="minorHAnsi" w:hAnsiTheme="minorHAnsi"/>
        </w:rPr>
        <w:t xml:space="preserve">Formblatt </w:t>
      </w:r>
      <w:r w:rsidR="00E11716">
        <w:rPr>
          <w:rFonts w:asciiTheme="minorHAnsi" w:hAnsiTheme="minorHAnsi"/>
        </w:rPr>
        <w:t xml:space="preserve">20er-Liste </w:t>
      </w:r>
      <w:r w:rsidR="003829AB">
        <w:rPr>
          <w:rFonts w:asciiTheme="minorHAnsi" w:hAnsiTheme="minorHAnsi"/>
        </w:rPr>
        <w:t xml:space="preserve">siehe </w:t>
      </w:r>
      <w:hyperlink r:id="rId8" w:history="1">
        <w:r w:rsidR="003829AB" w:rsidRPr="003829AB">
          <w:rPr>
            <w:rStyle w:val="Hyperlink"/>
            <w:rFonts w:asciiTheme="minorHAnsi" w:hAnsiTheme="minorHAnsi"/>
          </w:rPr>
          <w:t>HP</w:t>
        </w:r>
      </w:hyperlink>
      <w:r w:rsidR="003829AB">
        <w:rPr>
          <w:rFonts w:asciiTheme="minorHAnsi" w:hAnsiTheme="minorHAnsi"/>
        </w:rPr>
        <w:t>)</w:t>
      </w:r>
      <w:r w:rsidR="00984330" w:rsidRPr="00E369F3">
        <w:rPr>
          <w:rFonts w:asciiTheme="minorHAnsi" w:hAnsiTheme="minorHAnsi"/>
        </w:rPr>
        <w:t xml:space="preserve"> </w:t>
      </w:r>
    </w:p>
    <w:p w14:paraId="219BC6CE" w14:textId="023288D7" w:rsidR="00E369F3" w:rsidRPr="008624C8" w:rsidRDefault="000864B6" w:rsidP="008624C8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E369F3">
        <w:rPr>
          <w:rFonts w:asciiTheme="minorHAnsi" w:hAnsiTheme="minorHAnsi"/>
        </w:rPr>
        <w:t>Gliederung der T</w:t>
      </w:r>
      <w:r w:rsidR="00984330" w:rsidRPr="00E369F3">
        <w:rPr>
          <w:rFonts w:asciiTheme="minorHAnsi" w:hAnsiTheme="minorHAnsi"/>
        </w:rPr>
        <w:t>hemen</w:t>
      </w:r>
      <w:r w:rsidR="002611C8">
        <w:rPr>
          <w:rFonts w:asciiTheme="minorHAnsi" w:hAnsiTheme="minorHAnsi"/>
        </w:rPr>
        <w:t xml:space="preserve"> f. Prüfungsteil B &amp; C</w:t>
      </w:r>
      <w:r w:rsidR="0004248D" w:rsidRPr="00E369F3">
        <w:rPr>
          <w:rFonts w:asciiTheme="minorHAnsi" w:hAnsiTheme="minorHAnsi"/>
        </w:rPr>
        <w:t xml:space="preserve"> (</w:t>
      </w:r>
      <w:r w:rsidR="00707661" w:rsidRPr="00E369F3">
        <w:rPr>
          <w:rFonts w:asciiTheme="minorHAnsi" w:hAnsiTheme="minorHAnsi"/>
        </w:rPr>
        <w:t>z. B.</w:t>
      </w:r>
      <w:r w:rsidR="0004248D" w:rsidRPr="00E369F3">
        <w:rPr>
          <w:rFonts w:asciiTheme="minorHAnsi" w:hAnsiTheme="minorHAnsi"/>
        </w:rPr>
        <w:t xml:space="preserve"> in Form einer Mindmap</w:t>
      </w:r>
      <w:r w:rsidR="008624C8">
        <w:rPr>
          <w:rFonts w:asciiTheme="minorHAnsi" w:hAnsiTheme="minorHAnsi"/>
        </w:rPr>
        <w:t xml:space="preserve">, </w:t>
      </w:r>
      <w:r w:rsidR="0096244C">
        <w:rPr>
          <w:rFonts w:asciiTheme="minorHAnsi" w:hAnsiTheme="minorHAnsi"/>
        </w:rPr>
        <w:t xml:space="preserve">die das Thema inhaltlich gliedert, </w:t>
      </w:r>
      <w:r w:rsidR="008624C8">
        <w:rPr>
          <w:rFonts w:asciiTheme="minorHAnsi" w:hAnsiTheme="minorHAnsi"/>
        </w:rPr>
        <w:t xml:space="preserve">f. Prüfungsteil C </w:t>
      </w:r>
      <w:r w:rsidR="005408C9">
        <w:rPr>
          <w:rFonts w:asciiTheme="minorHAnsi" w:hAnsiTheme="minorHAnsi"/>
        </w:rPr>
        <w:t xml:space="preserve">ggf. </w:t>
      </w:r>
      <w:r w:rsidR="008624C8">
        <w:rPr>
          <w:rFonts w:asciiTheme="minorHAnsi" w:hAnsiTheme="minorHAnsi"/>
        </w:rPr>
        <w:t xml:space="preserve">auch </w:t>
      </w:r>
      <w:r w:rsidR="008624C8" w:rsidRPr="008624C8">
        <w:rPr>
          <w:rFonts w:asciiTheme="minorHAnsi" w:hAnsiTheme="minorHAnsi"/>
        </w:rPr>
        <w:t>Forschungsposter</w:t>
      </w:r>
      <w:r w:rsidR="007B3C3D">
        <w:rPr>
          <w:rFonts w:asciiTheme="minorHAnsi" w:hAnsiTheme="minorHAnsi"/>
        </w:rPr>
        <w:t xml:space="preserve"> o.ä.</w:t>
      </w:r>
      <w:r w:rsidR="00A02DB0">
        <w:rPr>
          <w:rFonts w:asciiTheme="minorHAnsi" w:hAnsiTheme="minorHAnsi"/>
        </w:rPr>
        <w:t>,</w:t>
      </w:r>
      <w:r w:rsidR="00413ECC">
        <w:rPr>
          <w:rFonts w:asciiTheme="minorHAnsi" w:hAnsiTheme="minorHAnsi"/>
        </w:rPr>
        <w:t xml:space="preserve"> </w:t>
      </w:r>
      <w:r w:rsidR="00F140FB">
        <w:rPr>
          <w:rFonts w:asciiTheme="minorHAnsi" w:hAnsiTheme="minorHAnsi"/>
        </w:rPr>
        <w:t xml:space="preserve">in PRIM z.T. </w:t>
      </w:r>
      <w:r w:rsidR="00413ECC">
        <w:rPr>
          <w:rFonts w:asciiTheme="minorHAnsi" w:hAnsiTheme="minorHAnsi"/>
        </w:rPr>
        <w:t>vorhanden</w:t>
      </w:r>
      <w:r w:rsidR="008624C8">
        <w:rPr>
          <w:rFonts w:asciiTheme="minorHAnsi" w:hAnsiTheme="minorHAnsi"/>
        </w:rPr>
        <w:t>)</w:t>
      </w:r>
    </w:p>
    <w:p w14:paraId="32D830AF" w14:textId="715E6740" w:rsidR="003829AB" w:rsidRDefault="00E369F3" w:rsidP="003829AB">
      <w:pPr>
        <w:pStyle w:val="Listenabsatz"/>
        <w:numPr>
          <w:ilvl w:val="0"/>
          <w:numId w:val="7"/>
        </w:numPr>
        <w:rPr>
          <w:rFonts w:asciiTheme="minorHAnsi" w:hAnsiTheme="minorHAnsi"/>
        </w:rPr>
      </w:pPr>
      <w:r w:rsidRPr="008624C8">
        <w:rPr>
          <w:rFonts w:asciiTheme="minorHAnsi" w:hAnsiTheme="minorHAnsi"/>
        </w:rPr>
        <w:t>(</w:t>
      </w:r>
      <w:r w:rsidR="00336F43" w:rsidRPr="008624C8">
        <w:rPr>
          <w:rFonts w:asciiTheme="minorHAnsi" w:hAnsiTheme="minorHAnsi"/>
        </w:rPr>
        <w:t>ggf.</w:t>
      </w:r>
      <w:r w:rsidRPr="008624C8">
        <w:rPr>
          <w:rFonts w:asciiTheme="minorHAnsi" w:hAnsiTheme="minorHAnsi"/>
        </w:rPr>
        <w:t xml:space="preserve"> Ausschnitte aus) Unterrichts</w:t>
      </w:r>
      <w:r w:rsidR="002B0BC9" w:rsidRPr="008624C8">
        <w:rPr>
          <w:rFonts w:asciiTheme="minorHAnsi" w:hAnsiTheme="minorHAnsi"/>
        </w:rPr>
        <w:t>materia</w:t>
      </w:r>
      <w:r w:rsidR="00336F43" w:rsidRPr="008624C8">
        <w:rPr>
          <w:rFonts w:asciiTheme="minorHAnsi" w:hAnsiTheme="minorHAnsi"/>
        </w:rPr>
        <w:t>l</w:t>
      </w:r>
      <w:r w:rsidR="00DC1C3B" w:rsidRPr="008624C8">
        <w:rPr>
          <w:rFonts w:asciiTheme="minorHAnsi" w:hAnsiTheme="minorHAnsi"/>
        </w:rPr>
        <w:t xml:space="preserve"> (</w:t>
      </w:r>
      <w:r w:rsidR="001641A3" w:rsidRPr="008624C8">
        <w:rPr>
          <w:rFonts w:asciiTheme="minorHAnsi" w:hAnsiTheme="minorHAnsi"/>
        </w:rPr>
        <w:t>f. Prüfungsteil B</w:t>
      </w:r>
      <w:r w:rsidR="002B0BC9" w:rsidRPr="008624C8">
        <w:rPr>
          <w:rFonts w:asciiTheme="minorHAnsi" w:hAnsiTheme="minorHAnsi"/>
        </w:rPr>
        <w:t xml:space="preserve">) </w:t>
      </w:r>
    </w:p>
    <w:p w14:paraId="4DABECF3" w14:textId="77777777" w:rsidR="008624C8" w:rsidRPr="008624C8" w:rsidRDefault="008624C8" w:rsidP="008F4569">
      <w:pPr>
        <w:pStyle w:val="Listenabsatz"/>
        <w:ind w:left="360"/>
        <w:rPr>
          <w:rFonts w:asciiTheme="minorHAnsi" w:hAnsiTheme="minorHAnsi"/>
        </w:rPr>
      </w:pPr>
    </w:p>
    <w:p w14:paraId="0DC99002" w14:textId="77777777" w:rsidR="009A3919" w:rsidRPr="001D22CA" w:rsidRDefault="009A3919" w:rsidP="009A3919">
      <w:pPr>
        <w:rPr>
          <w:rFonts w:asciiTheme="minorHAnsi" w:hAnsiTheme="minorHAnsi"/>
        </w:rPr>
      </w:pPr>
      <w:r w:rsidRPr="001D22CA">
        <w:rPr>
          <w:rFonts w:asciiTheme="minorHAnsi" w:hAnsiTheme="minorHAnsi"/>
        </w:rPr>
        <w:t>(Zutreffendes bitte ankreuzen)</w:t>
      </w:r>
    </w:p>
    <w:p w14:paraId="08A65E84" w14:textId="5CD4841A" w:rsidR="009A3919" w:rsidRDefault="009A3919" w:rsidP="009A3919">
      <w:pPr>
        <w:rPr>
          <w:rFonts w:asciiTheme="minorHAnsi" w:hAnsiTheme="minorHAnsi"/>
          <w:b/>
        </w:rPr>
      </w:pPr>
      <w:r w:rsidRPr="001D22CA">
        <w:rPr>
          <w:rFonts w:asciiTheme="minorHAnsi" w:hAnsiTheme="minorHAnsi"/>
          <w:b/>
        </w:rPr>
        <w:t xml:space="preserve"> </w:t>
      </w:r>
      <w:r w:rsidR="000864B6" w:rsidRPr="001D22CA">
        <w:rPr>
          <w:rFonts w:asciiTheme="minorHAnsi" w:hAnsiTheme="minorHAnsi"/>
          <w:b/>
        </w:rPr>
        <w:t>O PRIM</w:t>
      </w:r>
      <w:r w:rsidR="005E11F3" w:rsidRPr="00955947">
        <w:rPr>
          <w:rFonts w:asciiTheme="minorHAnsi" w:hAnsiTheme="minorHAnsi"/>
          <w:b/>
        </w:rPr>
        <w:t xml:space="preserve"> </w:t>
      </w:r>
      <w:r w:rsidR="005E11F3" w:rsidRPr="001D22CA">
        <w:rPr>
          <w:rFonts w:asciiTheme="minorHAnsi" w:hAnsiTheme="minorHAnsi"/>
          <w:b/>
        </w:rPr>
        <w:t xml:space="preserve">– </w:t>
      </w:r>
      <w:r w:rsidR="000864B6" w:rsidRPr="001D22CA">
        <w:rPr>
          <w:rFonts w:asciiTheme="minorHAnsi" w:hAnsiTheme="minorHAnsi"/>
          <w:b/>
        </w:rPr>
        <w:t>O SEK I</w:t>
      </w:r>
    </w:p>
    <w:p w14:paraId="5FDCB348" w14:textId="77777777" w:rsidR="000F28D0" w:rsidRPr="001D22CA" w:rsidRDefault="000F28D0" w:rsidP="009A391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533"/>
        <w:gridCol w:w="1714"/>
      </w:tblGrid>
      <w:tr w:rsidR="009A3919" w:rsidRPr="001D22CA" w14:paraId="0CE164A2" w14:textId="77777777" w:rsidTr="00F6536E">
        <w:tc>
          <w:tcPr>
            <w:tcW w:w="4815" w:type="dxa"/>
            <w:shd w:val="clear" w:color="auto" w:fill="auto"/>
          </w:tcPr>
          <w:p w14:paraId="7184B3DC" w14:textId="26388672" w:rsidR="009A3919" w:rsidRPr="001D22CA" w:rsidRDefault="00F6536E" w:rsidP="00BB27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 </w:t>
            </w:r>
            <w:r w:rsidR="009A3919" w:rsidRPr="001D22CA">
              <w:rPr>
                <w:rFonts w:asciiTheme="minorHAnsi" w:hAnsiTheme="minorHAnsi"/>
                <w:b/>
              </w:rPr>
              <w:t>Musikwissenschaft (Fachwissenschaft)</w:t>
            </w:r>
          </w:p>
        </w:tc>
        <w:tc>
          <w:tcPr>
            <w:tcW w:w="2533" w:type="dxa"/>
            <w:shd w:val="clear" w:color="auto" w:fill="auto"/>
          </w:tcPr>
          <w:p w14:paraId="0AF4EAD2" w14:textId="77777777" w:rsidR="009A3919" w:rsidRPr="001D22CA" w:rsidRDefault="007447FC" w:rsidP="00BB27DB">
            <w:pPr>
              <w:rPr>
                <w:rFonts w:asciiTheme="minorHAnsi" w:hAnsiTheme="minorHAnsi"/>
                <w:b/>
              </w:rPr>
            </w:pPr>
            <w:r w:rsidRPr="001D22CA">
              <w:rPr>
                <w:rFonts w:asciiTheme="minorHAnsi" w:hAnsiTheme="minorHAnsi"/>
                <w:b/>
              </w:rPr>
              <w:t>Hinweis</w:t>
            </w:r>
          </w:p>
        </w:tc>
        <w:tc>
          <w:tcPr>
            <w:tcW w:w="1714" w:type="dxa"/>
            <w:shd w:val="clear" w:color="auto" w:fill="auto"/>
          </w:tcPr>
          <w:p w14:paraId="70E14357" w14:textId="6315CE68" w:rsidR="009A3919" w:rsidRPr="001D22CA" w:rsidRDefault="009A3919" w:rsidP="00BB27DB">
            <w:pPr>
              <w:rPr>
                <w:rFonts w:asciiTheme="minorHAnsi" w:hAnsiTheme="minorHAnsi"/>
                <w:b/>
              </w:rPr>
            </w:pPr>
            <w:proofErr w:type="spellStart"/>
            <w:r w:rsidRPr="001D22CA">
              <w:rPr>
                <w:rFonts w:asciiTheme="minorHAnsi" w:hAnsiTheme="minorHAnsi"/>
                <w:b/>
              </w:rPr>
              <w:t>Prüfer</w:t>
            </w:r>
            <w:r w:rsidR="00252DFF">
              <w:rPr>
                <w:rFonts w:asciiTheme="minorHAnsi" w:hAnsiTheme="minorHAnsi"/>
                <w:b/>
              </w:rPr>
              <w:t>:</w:t>
            </w:r>
            <w:r w:rsidR="00955947">
              <w:rPr>
                <w:rFonts w:asciiTheme="minorHAnsi" w:hAnsiTheme="minorHAnsi"/>
                <w:b/>
              </w:rPr>
              <w:t>in</w:t>
            </w:r>
            <w:proofErr w:type="spellEnd"/>
            <w:r w:rsidR="005B0AD3">
              <w:rPr>
                <w:rStyle w:val="Funotenzeichen"/>
                <w:rFonts w:asciiTheme="minorHAnsi" w:hAnsiTheme="minorHAnsi"/>
                <w:b/>
              </w:rPr>
              <w:footnoteReference w:id="2"/>
            </w:r>
          </w:p>
        </w:tc>
      </w:tr>
      <w:tr w:rsidR="006B02F8" w:rsidRPr="001D22CA" w14:paraId="61F77A26" w14:textId="77777777" w:rsidTr="00F6536E">
        <w:trPr>
          <w:trHeight w:val="1000"/>
        </w:trPr>
        <w:tc>
          <w:tcPr>
            <w:tcW w:w="4815" w:type="dxa"/>
            <w:shd w:val="clear" w:color="auto" w:fill="auto"/>
          </w:tcPr>
          <w:p w14:paraId="3DDE506D" w14:textId="77777777" w:rsidR="006B02F8" w:rsidRPr="001D22CA" w:rsidRDefault="006B02F8" w:rsidP="00BB27DB">
            <w:pPr>
              <w:rPr>
                <w:rFonts w:asciiTheme="minorHAnsi" w:hAnsiTheme="minorHAnsi"/>
              </w:rPr>
            </w:pPr>
            <w:r w:rsidRPr="001D22CA">
              <w:rPr>
                <w:rFonts w:asciiTheme="minorHAnsi" w:hAnsiTheme="minorHAnsi"/>
              </w:rPr>
              <w:t>Überblick über musikalische Entwicklungen (20er Liste)</w:t>
            </w:r>
          </w:p>
          <w:p w14:paraId="3AB2BFE7" w14:textId="77777777" w:rsidR="006B02F8" w:rsidRDefault="006B02F8" w:rsidP="00BB27DB">
            <w:pPr>
              <w:rPr>
                <w:rFonts w:asciiTheme="minorHAnsi" w:hAnsiTheme="minorHAnsi"/>
              </w:rPr>
            </w:pPr>
          </w:p>
          <w:p w14:paraId="14C03A92" w14:textId="73B9D1CE" w:rsidR="007640E3" w:rsidRPr="001D22CA" w:rsidRDefault="007640E3" w:rsidP="00BB27DB">
            <w:pPr>
              <w:rPr>
                <w:rFonts w:asciiTheme="minorHAnsi" w:hAnsiTheme="minorHAnsi"/>
              </w:rPr>
            </w:pPr>
          </w:p>
        </w:tc>
        <w:tc>
          <w:tcPr>
            <w:tcW w:w="2533" w:type="dxa"/>
            <w:shd w:val="clear" w:color="auto" w:fill="auto"/>
          </w:tcPr>
          <w:p w14:paraId="2D93A5C4" w14:textId="77777777" w:rsidR="006B02F8" w:rsidRPr="00247C5D" w:rsidRDefault="006B02F8" w:rsidP="00BB27DB">
            <w:pPr>
              <w:rPr>
                <w:rFonts w:asciiTheme="minorHAnsi" w:hAnsiTheme="minorHAnsi"/>
                <w:i/>
                <w:iCs/>
              </w:rPr>
            </w:pPr>
            <w:r w:rsidRPr="00247C5D">
              <w:rPr>
                <w:rFonts w:asciiTheme="minorHAnsi" w:hAnsiTheme="minorHAnsi"/>
                <w:i/>
                <w:iCs/>
              </w:rPr>
              <w:t>Liste bitte einreichen</w:t>
            </w:r>
          </w:p>
        </w:tc>
        <w:tc>
          <w:tcPr>
            <w:tcW w:w="1714" w:type="dxa"/>
            <w:shd w:val="clear" w:color="auto" w:fill="auto"/>
          </w:tcPr>
          <w:p w14:paraId="226D9B9C" w14:textId="77777777" w:rsidR="006B02F8" w:rsidRPr="001D22CA" w:rsidRDefault="006B02F8" w:rsidP="005B0AD3">
            <w:pPr>
              <w:rPr>
                <w:rFonts w:asciiTheme="minorHAnsi" w:hAnsiTheme="minorHAnsi"/>
              </w:rPr>
            </w:pPr>
          </w:p>
        </w:tc>
      </w:tr>
      <w:tr w:rsidR="00BB27DB" w:rsidRPr="001D22CA" w14:paraId="1ED2D101" w14:textId="77777777" w:rsidTr="00F6536E">
        <w:tc>
          <w:tcPr>
            <w:tcW w:w="4815" w:type="dxa"/>
            <w:shd w:val="clear" w:color="auto" w:fill="auto"/>
          </w:tcPr>
          <w:p w14:paraId="6E15F2C5" w14:textId="191F4D92" w:rsidR="00BB27DB" w:rsidRPr="001D22CA" w:rsidRDefault="00F6536E" w:rsidP="00BB27DB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t xml:space="preserve">B </w:t>
            </w:r>
            <w:r w:rsidR="006B02F8" w:rsidRPr="001D22CA">
              <w:rPr>
                <w:rFonts w:asciiTheme="minorHAnsi" w:hAnsiTheme="minorHAnsi"/>
                <w:b/>
              </w:rPr>
              <w:t>Professionsorientierte Musikwissenschaft</w:t>
            </w:r>
          </w:p>
        </w:tc>
        <w:tc>
          <w:tcPr>
            <w:tcW w:w="2533" w:type="dxa"/>
            <w:shd w:val="clear" w:color="auto" w:fill="auto"/>
          </w:tcPr>
          <w:p w14:paraId="5B0F7024" w14:textId="77777777" w:rsidR="00BB27DB" w:rsidRPr="001D22CA" w:rsidRDefault="007447FC" w:rsidP="00BB27DB">
            <w:pPr>
              <w:rPr>
                <w:rFonts w:asciiTheme="minorHAnsi" w:hAnsiTheme="minorHAnsi"/>
                <w:b/>
              </w:rPr>
            </w:pPr>
            <w:r w:rsidRPr="001D22CA">
              <w:rPr>
                <w:rFonts w:asciiTheme="minorHAnsi" w:hAnsiTheme="minorHAnsi"/>
                <w:b/>
              </w:rPr>
              <w:t xml:space="preserve">Thema und ggf. </w:t>
            </w:r>
            <w:r w:rsidR="00BB27DB" w:rsidRPr="001D22CA">
              <w:rPr>
                <w:rFonts w:asciiTheme="minorHAnsi" w:hAnsiTheme="minorHAnsi"/>
                <w:b/>
              </w:rPr>
              <w:t>Literatur</w:t>
            </w:r>
          </w:p>
        </w:tc>
        <w:tc>
          <w:tcPr>
            <w:tcW w:w="1714" w:type="dxa"/>
            <w:shd w:val="clear" w:color="auto" w:fill="auto"/>
          </w:tcPr>
          <w:p w14:paraId="7A4E0997" w14:textId="498B785B" w:rsidR="00BB27DB" w:rsidRPr="001D22CA" w:rsidRDefault="00BB27DB" w:rsidP="00BB27DB">
            <w:pPr>
              <w:rPr>
                <w:rFonts w:asciiTheme="minorHAnsi" w:hAnsiTheme="minorHAnsi"/>
                <w:b/>
              </w:rPr>
            </w:pPr>
            <w:proofErr w:type="spellStart"/>
            <w:r w:rsidRPr="001D22CA">
              <w:rPr>
                <w:rFonts w:asciiTheme="minorHAnsi" w:hAnsiTheme="minorHAnsi"/>
                <w:b/>
              </w:rPr>
              <w:t>Prüfer</w:t>
            </w:r>
            <w:r w:rsidR="00252DFF">
              <w:rPr>
                <w:rFonts w:asciiTheme="minorHAnsi" w:hAnsiTheme="minorHAnsi"/>
                <w:b/>
              </w:rPr>
              <w:t>:</w:t>
            </w:r>
            <w:r w:rsidR="003F0048">
              <w:rPr>
                <w:rFonts w:asciiTheme="minorHAnsi" w:hAnsiTheme="minorHAnsi"/>
                <w:b/>
              </w:rPr>
              <w:t>in</w:t>
            </w:r>
            <w:proofErr w:type="spellEnd"/>
          </w:p>
        </w:tc>
      </w:tr>
      <w:tr w:rsidR="003444AD" w:rsidRPr="001D22CA" w14:paraId="7A284A1E" w14:textId="77777777" w:rsidTr="00F6536E">
        <w:tc>
          <w:tcPr>
            <w:tcW w:w="4815" w:type="dxa"/>
            <w:shd w:val="clear" w:color="auto" w:fill="auto"/>
          </w:tcPr>
          <w:p w14:paraId="18A8E39D" w14:textId="2061C602" w:rsidR="003444AD" w:rsidRPr="001D22CA" w:rsidRDefault="003444AD" w:rsidP="00BB27DB">
            <w:pPr>
              <w:rPr>
                <w:rFonts w:asciiTheme="minorHAnsi" w:hAnsiTheme="minorHAnsi"/>
              </w:rPr>
            </w:pPr>
            <w:r w:rsidRPr="001D22CA">
              <w:rPr>
                <w:rFonts w:asciiTheme="minorHAnsi" w:hAnsiTheme="minorHAnsi"/>
              </w:rPr>
              <w:t>Vorstellung und Reflexion von Unterrichtsmaterialien</w:t>
            </w:r>
            <w:r w:rsidR="002B0BC9">
              <w:rPr>
                <w:rStyle w:val="Funotenzeichen"/>
                <w:rFonts w:asciiTheme="minorHAnsi" w:hAnsiTheme="minorHAnsi"/>
              </w:rPr>
              <w:footnoteReference w:id="3"/>
            </w:r>
            <w:r w:rsidRPr="001D22CA">
              <w:rPr>
                <w:rFonts w:asciiTheme="minorHAnsi" w:hAnsiTheme="minorHAnsi"/>
              </w:rPr>
              <w:t xml:space="preserve"> </w:t>
            </w:r>
          </w:p>
          <w:p w14:paraId="2230C61E" w14:textId="77777777" w:rsidR="003444AD" w:rsidRPr="001D22CA" w:rsidRDefault="003444AD" w:rsidP="00BB27DB">
            <w:pPr>
              <w:rPr>
                <w:rFonts w:asciiTheme="minorHAnsi" w:hAnsiTheme="minorHAnsi"/>
              </w:rPr>
            </w:pPr>
            <w:r w:rsidRPr="001D22CA">
              <w:rPr>
                <w:rFonts w:asciiTheme="minorHAnsi" w:hAnsiTheme="minorHAnsi"/>
              </w:rPr>
              <w:t>(SEK I: unter Einbeziehung von Konzepten)</w:t>
            </w:r>
          </w:p>
          <w:p w14:paraId="442D3CB2" w14:textId="77777777" w:rsidR="003444AD" w:rsidRPr="001D22CA" w:rsidRDefault="003444AD" w:rsidP="00BB27DB">
            <w:pPr>
              <w:rPr>
                <w:rFonts w:asciiTheme="minorHAnsi" w:hAnsiTheme="minorHAnsi"/>
              </w:rPr>
            </w:pPr>
          </w:p>
        </w:tc>
        <w:tc>
          <w:tcPr>
            <w:tcW w:w="2533" w:type="dxa"/>
            <w:shd w:val="clear" w:color="auto" w:fill="auto"/>
          </w:tcPr>
          <w:p w14:paraId="167E63AA" w14:textId="77777777" w:rsidR="003444AD" w:rsidRPr="001D22CA" w:rsidRDefault="003444AD" w:rsidP="00BB27DB">
            <w:pPr>
              <w:rPr>
                <w:rFonts w:asciiTheme="minorHAnsi" w:hAnsiTheme="minorHAnsi"/>
              </w:rPr>
            </w:pPr>
          </w:p>
        </w:tc>
        <w:tc>
          <w:tcPr>
            <w:tcW w:w="1714" w:type="dxa"/>
            <w:shd w:val="clear" w:color="auto" w:fill="auto"/>
          </w:tcPr>
          <w:p w14:paraId="09C232EC" w14:textId="77777777" w:rsidR="003444AD" w:rsidRPr="001D22CA" w:rsidRDefault="003444AD" w:rsidP="00BB27DB">
            <w:pPr>
              <w:rPr>
                <w:rFonts w:asciiTheme="minorHAnsi" w:hAnsiTheme="minorHAnsi"/>
              </w:rPr>
            </w:pPr>
            <w:r w:rsidRPr="001D22CA">
              <w:rPr>
                <w:rFonts w:asciiTheme="minorHAnsi" w:hAnsiTheme="minorHAnsi"/>
              </w:rPr>
              <w:t xml:space="preserve"> </w:t>
            </w:r>
          </w:p>
        </w:tc>
      </w:tr>
      <w:tr w:rsidR="006B02F8" w:rsidRPr="001D22CA" w14:paraId="321013FA" w14:textId="77777777" w:rsidTr="00F6536E">
        <w:tc>
          <w:tcPr>
            <w:tcW w:w="4815" w:type="dxa"/>
            <w:shd w:val="clear" w:color="auto" w:fill="auto"/>
          </w:tcPr>
          <w:p w14:paraId="76B05E8D" w14:textId="6E78292E" w:rsidR="006B02F8" w:rsidRPr="001D22CA" w:rsidRDefault="00F6536E" w:rsidP="00BB27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 </w:t>
            </w:r>
            <w:r w:rsidR="007447FC" w:rsidRPr="001D22CA">
              <w:rPr>
                <w:rFonts w:asciiTheme="minorHAnsi" w:hAnsiTheme="minorHAnsi"/>
                <w:b/>
              </w:rPr>
              <w:t>Musikdidaktische und –pädagogische Forschung</w:t>
            </w:r>
          </w:p>
        </w:tc>
        <w:tc>
          <w:tcPr>
            <w:tcW w:w="2533" w:type="dxa"/>
            <w:shd w:val="clear" w:color="auto" w:fill="auto"/>
          </w:tcPr>
          <w:p w14:paraId="67283896" w14:textId="77777777" w:rsidR="006B02F8" w:rsidRPr="001D22CA" w:rsidRDefault="007447FC" w:rsidP="00BB27DB">
            <w:pPr>
              <w:rPr>
                <w:rFonts w:asciiTheme="minorHAnsi" w:hAnsiTheme="minorHAnsi"/>
                <w:b/>
              </w:rPr>
            </w:pPr>
            <w:r w:rsidRPr="001D22CA">
              <w:rPr>
                <w:rFonts w:asciiTheme="minorHAnsi" w:hAnsiTheme="minorHAnsi"/>
                <w:b/>
              </w:rPr>
              <w:t>Thema</w:t>
            </w:r>
            <w:r w:rsidR="003444AD" w:rsidRPr="001D22CA">
              <w:rPr>
                <w:rFonts w:asciiTheme="minorHAnsi" w:hAnsiTheme="minorHAnsi"/>
                <w:b/>
              </w:rPr>
              <w:t xml:space="preserve"> und ggf. Literatur</w:t>
            </w:r>
          </w:p>
        </w:tc>
        <w:tc>
          <w:tcPr>
            <w:tcW w:w="1714" w:type="dxa"/>
            <w:shd w:val="clear" w:color="auto" w:fill="auto"/>
          </w:tcPr>
          <w:p w14:paraId="0D0FCBF4" w14:textId="22C23109" w:rsidR="006B02F8" w:rsidRPr="001D22CA" w:rsidRDefault="003444AD" w:rsidP="00BB27DB">
            <w:pPr>
              <w:rPr>
                <w:rFonts w:asciiTheme="minorHAnsi" w:hAnsiTheme="minorHAnsi"/>
              </w:rPr>
            </w:pPr>
            <w:proofErr w:type="spellStart"/>
            <w:r w:rsidRPr="001D22CA">
              <w:rPr>
                <w:rFonts w:asciiTheme="minorHAnsi" w:hAnsiTheme="minorHAnsi"/>
                <w:b/>
              </w:rPr>
              <w:t>Prüfer</w:t>
            </w:r>
            <w:r w:rsidR="00252DFF">
              <w:rPr>
                <w:rFonts w:asciiTheme="minorHAnsi" w:hAnsiTheme="minorHAnsi"/>
                <w:b/>
              </w:rPr>
              <w:t>:</w:t>
            </w:r>
            <w:r w:rsidR="003F0048">
              <w:rPr>
                <w:rFonts w:asciiTheme="minorHAnsi" w:hAnsiTheme="minorHAnsi"/>
                <w:b/>
              </w:rPr>
              <w:t>in</w:t>
            </w:r>
            <w:proofErr w:type="spellEnd"/>
          </w:p>
        </w:tc>
      </w:tr>
      <w:tr w:rsidR="003444AD" w:rsidRPr="001D22CA" w14:paraId="06C53638" w14:textId="77777777" w:rsidTr="00F6536E">
        <w:tc>
          <w:tcPr>
            <w:tcW w:w="4815" w:type="dxa"/>
            <w:shd w:val="clear" w:color="auto" w:fill="auto"/>
          </w:tcPr>
          <w:p w14:paraId="4A6CA49D" w14:textId="44F3F04E" w:rsidR="003444AD" w:rsidRDefault="003444AD" w:rsidP="00BB27DB">
            <w:pPr>
              <w:rPr>
                <w:rFonts w:asciiTheme="minorHAnsi" w:hAnsiTheme="minorHAnsi"/>
              </w:rPr>
            </w:pPr>
            <w:r w:rsidRPr="001D22CA">
              <w:rPr>
                <w:rFonts w:asciiTheme="minorHAnsi" w:hAnsiTheme="minorHAnsi"/>
              </w:rPr>
              <w:t>PRIM: Vorstellung eines kleinen Forschungsvorhabens (z.B. BA-Thema)</w:t>
            </w:r>
          </w:p>
          <w:p w14:paraId="5D56AEEF" w14:textId="77777777" w:rsidR="00103BD3" w:rsidRDefault="00103BD3" w:rsidP="00BB27DB">
            <w:pPr>
              <w:rPr>
                <w:rFonts w:asciiTheme="minorHAnsi" w:hAnsiTheme="minorHAnsi"/>
              </w:rPr>
            </w:pPr>
          </w:p>
          <w:p w14:paraId="2DDB2A79" w14:textId="0A9D2A4E" w:rsidR="00103BD3" w:rsidRPr="001D22CA" w:rsidRDefault="00103BD3" w:rsidP="00BB27DB">
            <w:pPr>
              <w:rPr>
                <w:rFonts w:asciiTheme="minorHAnsi" w:hAnsiTheme="minorHAnsi"/>
              </w:rPr>
            </w:pPr>
          </w:p>
        </w:tc>
        <w:tc>
          <w:tcPr>
            <w:tcW w:w="2533" w:type="dxa"/>
            <w:shd w:val="clear" w:color="auto" w:fill="auto"/>
          </w:tcPr>
          <w:p w14:paraId="11C40050" w14:textId="77777777" w:rsidR="003444AD" w:rsidRDefault="003444AD" w:rsidP="00BB27DB">
            <w:pPr>
              <w:rPr>
                <w:rFonts w:asciiTheme="minorHAnsi" w:hAnsiTheme="minorHAnsi"/>
              </w:rPr>
            </w:pPr>
          </w:p>
          <w:p w14:paraId="4BF936D4" w14:textId="7678C254" w:rsidR="007640E3" w:rsidRPr="001D22CA" w:rsidRDefault="007640E3" w:rsidP="00BB27DB">
            <w:pPr>
              <w:rPr>
                <w:rFonts w:asciiTheme="minorHAnsi" w:hAnsiTheme="minorHAnsi"/>
              </w:rPr>
            </w:pPr>
          </w:p>
        </w:tc>
        <w:tc>
          <w:tcPr>
            <w:tcW w:w="1714" w:type="dxa"/>
            <w:shd w:val="clear" w:color="auto" w:fill="auto"/>
          </w:tcPr>
          <w:p w14:paraId="32B938CF" w14:textId="77777777" w:rsidR="003444AD" w:rsidRPr="001D22CA" w:rsidRDefault="003444AD" w:rsidP="00BB27DB">
            <w:pPr>
              <w:rPr>
                <w:rFonts w:asciiTheme="minorHAnsi" w:hAnsiTheme="minorHAnsi"/>
              </w:rPr>
            </w:pPr>
          </w:p>
        </w:tc>
      </w:tr>
      <w:tr w:rsidR="003444AD" w:rsidRPr="001D22CA" w14:paraId="0DD202CE" w14:textId="77777777" w:rsidTr="00F6536E">
        <w:tc>
          <w:tcPr>
            <w:tcW w:w="4815" w:type="dxa"/>
            <w:shd w:val="clear" w:color="auto" w:fill="auto"/>
          </w:tcPr>
          <w:p w14:paraId="6AEC3716" w14:textId="21D6A438" w:rsidR="003444AD" w:rsidRDefault="003444AD" w:rsidP="00BB27DB">
            <w:pPr>
              <w:rPr>
                <w:rFonts w:asciiTheme="minorHAnsi" w:hAnsiTheme="minorHAnsi"/>
              </w:rPr>
            </w:pPr>
            <w:r w:rsidRPr="001D22CA">
              <w:rPr>
                <w:rFonts w:asciiTheme="minorHAnsi" w:hAnsiTheme="minorHAnsi"/>
              </w:rPr>
              <w:t xml:space="preserve">SEK 1: Vorstellung eines kleinen Forschungsvorhabens im Kontext </w:t>
            </w:r>
            <w:r w:rsidR="003E5E5C">
              <w:rPr>
                <w:rFonts w:asciiTheme="minorHAnsi" w:hAnsiTheme="minorHAnsi"/>
              </w:rPr>
              <w:t>S</w:t>
            </w:r>
            <w:r w:rsidRPr="001D22CA">
              <w:rPr>
                <w:rFonts w:asciiTheme="minorHAnsi" w:hAnsiTheme="minorHAnsi"/>
              </w:rPr>
              <w:t>ystematischer Mu</w:t>
            </w:r>
            <w:r w:rsidR="00604608">
              <w:rPr>
                <w:rFonts w:asciiTheme="minorHAnsi" w:hAnsiTheme="minorHAnsi"/>
              </w:rPr>
              <w:t>sikwissenschaft</w:t>
            </w:r>
          </w:p>
          <w:p w14:paraId="56BDADBA" w14:textId="0AB20811" w:rsidR="00103BD3" w:rsidRPr="001D22CA" w:rsidRDefault="00103BD3" w:rsidP="00BB27DB">
            <w:pPr>
              <w:rPr>
                <w:rFonts w:asciiTheme="minorHAnsi" w:hAnsiTheme="minorHAnsi"/>
              </w:rPr>
            </w:pPr>
          </w:p>
        </w:tc>
        <w:tc>
          <w:tcPr>
            <w:tcW w:w="2533" w:type="dxa"/>
            <w:shd w:val="clear" w:color="auto" w:fill="auto"/>
          </w:tcPr>
          <w:p w14:paraId="45BE98EE" w14:textId="77777777" w:rsidR="003444AD" w:rsidRPr="001D22CA" w:rsidRDefault="003444AD" w:rsidP="00BB27DB">
            <w:pPr>
              <w:rPr>
                <w:rFonts w:asciiTheme="minorHAnsi" w:hAnsiTheme="minorHAnsi"/>
              </w:rPr>
            </w:pPr>
          </w:p>
        </w:tc>
        <w:tc>
          <w:tcPr>
            <w:tcW w:w="1714" w:type="dxa"/>
            <w:shd w:val="clear" w:color="auto" w:fill="auto"/>
          </w:tcPr>
          <w:p w14:paraId="3BFDAC91" w14:textId="77777777" w:rsidR="003444AD" w:rsidRPr="001D22CA" w:rsidRDefault="003444AD" w:rsidP="00BB27DB">
            <w:pPr>
              <w:rPr>
                <w:rFonts w:asciiTheme="minorHAnsi" w:hAnsiTheme="minorHAnsi"/>
              </w:rPr>
            </w:pPr>
          </w:p>
        </w:tc>
      </w:tr>
    </w:tbl>
    <w:p w14:paraId="581B4686" w14:textId="77777777" w:rsidR="009A3919" w:rsidRPr="001D22CA" w:rsidRDefault="009A3919" w:rsidP="009A3919">
      <w:pPr>
        <w:rPr>
          <w:rFonts w:asciiTheme="minorHAnsi" w:hAnsiTheme="minorHAnsi"/>
          <w:u w:val="single"/>
        </w:rPr>
      </w:pPr>
    </w:p>
    <w:sectPr w:rsidR="009A3919" w:rsidRPr="001D22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CB5B" w14:textId="77777777" w:rsidR="002B75F8" w:rsidRDefault="002B75F8" w:rsidP="005B0AD3">
      <w:r>
        <w:separator/>
      </w:r>
    </w:p>
  </w:endnote>
  <w:endnote w:type="continuationSeparator" w:id="0">
    <w:p w14:paraId="39782E66" w14:textId="77777777" w:rsidR="002B75F8" w:rsidRDefault="002B75F8" w:rsidP="005B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350C" w14:textId="77777777" w:rsidR="002B75F8" w:rsidRDefault="002B75F8" w:rsidP="005B0AD3">
      <w:r>
        <w:separator/>
      </w:r>
    </w:p>
  </w:footnote>
  <w:footnote w:type="continuationSeparator" w:id="0">
    <w:p w14:paraId="3F6E91D3" w14:textId="77777777" w:rsidR="002B75F8" w:rsidRDefault="002B75F8" w:rsidP="005B0AD3">
      <w:r>
        <w:continuationSeparator/>
      </w:r>
    </w:p>
  </w:footnote>
  <w:footnote w:id="1">
    <w:p w14:paraId="1CAD26EA" w14:textId="6EB5C9BA" w:rsidR="003829AB" w:rsidRPr="0004248D" w:rsidRDefault="003829AB" w:rsidP="003829AB">
      <w:pPr>
        <w:pStyle w:val="Funotentext"/>
        <w:rPr>
          <w:rFonts w:asciiTheme="minorHAnsi" w:hAnsiTheme="minorHAnsi" w:cstheme="minorHAnsi"/>
        </w:rPr>
      </w:pPr>
      <w:r>
        <w:rPr>
          <w:rStyle w:val="Funotenzeichen"/>
        </w:rPr>
        <w:footnoteRef/>
      </w:r>
      <w:r>
        <w:t xml:space="preserve"> </w:t>
      </w:r>
      <w:r w:rsidRPr="0004248D">
        <w:rPr>
          <w:rFonts w:asciiTheme="minorHAnsi" w:hAnsiTheme="minorHAnsi" w:cstheme="minorHAnsi"/>
        </w:rPr>
        <w:t xml:space="preserve">Brunner: per mail, Schmid idealerweise </w:t>
      </w:r>
      <w:r>
        <w:rPr>
          <w:rFonts w:asciiTheme="minorHAnsi" w:hAnsiTheme="minorHAnsi" w:cstheme="minorHAnsi"/>
        </w:rPr>
        <w:t xml:space="preserve">zusätzlich </w:t>
      </w:r>
      <w:r w:rsidRPr="0004248D">
        <w:rPr>
          <w:rFonts w:asciiTheme="minorHAnsi" w:hAnsiTheme="minorHAnsi" w:cstheme="minorHAnsi"/>
        </w:rPr>
        <w:t>analog in den Institutsbriefkasten.</w:t>
      </w:r>
    </w:p>
  </w:footnote>
  <w:footnote w:id="2">
    <w:p w14:paraId="0A490DD1" w14:textId="733FB685" w:rsidR="005B0AD3" w:rsidRPr="002B0BC9" w:rsidRDefault="005B0AD3" w:rsidP="002B0BC9">
      <w:pPr>
        <w:rPr>
          <w:rFonts w:asciiTheme="minorHAnsi" w:hAnsiTheme="minorHAnsi" w:cstheme="minorHAnsi"/>
          <w:sz w:val="20"/>
          <w:szCs w:val="20"/>
        </w:rPr>
      </w:pPr>
      <w:r w:rsidRPr="0004248D">
        <w:rPr>
          <w:rStyle w:val="Funotenzeichen"/>
          <w:rFonts w:asciiTheme="minorHAnsi" w:hAnsiTheme="minorHAnsi" w:cstheme="minorHAnsi"/>
          <w:sz w:val="20"/>
          <w:szCs w:val="20"/>
        </w:rPr>
        <w:footnoteRef/>
      </w:r>
      <w:r w:rsidRPr="0004248D">
        <w:rPr>
          <w:rFonts w:asciiTheme="minorHAnsi" w:hAnsiTheme="minorHAnsi" w:cstheme="minorHAnsi"/>
          <w:sz w:val="20"/>
          <w:szCs w:val="20"/>
        </w:rPr>
        <w:t xml:space="preserve"> Name des/der gewünschten </w:t>
      </w:r>
      <w:proofErr w:type="spellStart"/>
      <w:r w:rsidRPr="0004248D">
        <w:rPr>
          <w:rFonts w:asciiTheme="minorHAnsi" w:hAnsiTheme="minorHAnsi" w:cstheme="minorHAnsi"/>
          <w:sz w:val="20"/>
          <w:szCs w:val="20"/>
        </w:rPr>
        <w:t>Prüfer</w:t>
      </w:r>
      <w:r w:rsidR="00252DFF" w:rsidRPr="0004248D">
        <w:rPr>
          <w:rFonts w:asciiTheme="minorHAnsi" w:hAnsiTheme="minorHAnsi" w:cstheme="minorHAnsi"/>
          <w:sz w:val="20"/>
          <w:szCs w:val="20"/>
        </w:rPr>
        <w:t>:</w:t>
      </w:r>
      <w:r w:rsidRPr="0004248D">
        <w:rPr>
          <w:rFonts w:asciiTheme="minorHAnsi" w:hAnsiTheme="minorHAnsi" w:cstheme="minorHAnsi"/>
          <w:sz w:val="20"/>
          <w:szCs w:val="20"/>
        </w:rPr>
        <w:t>in</w:t>
      </w:r>
      <w:proofErr w:type="spellEnd"/>
      <w:r w:rsidRPr="0004248D">
        <w:rPr>
          <w:rFonts w:asciiTheme="minorHAnsi" w:hAnsiTheme="minorHAnsi" w:cstheme="minorHAnsi"/>
          <w:sz w:val="20"/>
          <w:szCs w:val="20"/>
        </w:rPr>
        <w:t xml:space="preserve"> bitte </w:t>
      </w:r>
      <w:r w:rsidR="00D4180A" w:rsidRPr="0004248D">
        <w:rPr>
          <w:rFonts w:asciiTheme="minorHAnsi" w:hAnsiTheme="minorHAnsi" w:cstheme="minorHAnsi"/>
          <w:sz w:val="20"/>
          <w:szCs w:val="20"/>
        </w:rPr>
        <w:t>jeweils</w:t>
      </w:r>
      <w:r w:rsidR="003745E7" w:rsidRPr="0004248D">
        <w:rPr>
          <w:rFonts w:asciiTheme="minorHAnsi" w:hAnsiTheme="minorHAnsi" w:cstheme="minorHAnsi"/>
          <w:sz w:val="20"/>
          <w:szCs w:val="20"/>
        </w:rPr>
        <w:t xml:space="preserve"> </w:t>
      </w:r>
      <w:r w:rsidRPr="0004248D">
        <w:rPr>
          <w:rFonts w:asciiTheme="minorHAnsi" w:hAnsiTheme="minorHAnsi" w:cstheme="minorHAnsi"/>
          <w:sz w:val="20"/>
          <w:szCs w:val="20"/>
        </w:rPr>
        <w:t>eintragen.</w:t>
      </w:r>
    </w:p>
  </w:footnote>
  <w:footnote w:id="3">
    <w:p w14:paraId="61F60162" w14:textId="5B550BD2" w:rsidR="002B0BC9" w:rsidRPr="002B0BC9" w:rsidRDefault="002B0BC9">
      <w:pPr>
        <w:pStyle w:val="Funotentext"/>
        <w:rPr>
          <w:rFonts w:asciiTheme="minorHAnsi" w:hAnsiTheme="minorHAnsi" w:cstheme="minorHAnsi"/>
        </w:rPr>
      </w:pPr>
      <w:r>
        <w:rPr>
          <w:rStyle w:val="Funotenzeichen"/>
        </w:rPr>
        <w:footnoteRef/>
      </w:r>
      <w:r>
        <w:t xml:space="preserve"> </w:t>
      </w:r>
      <w:r w:rsidRPr="002B0BC9">
        <w:rPr>
          <w:rFonts w:asciiTheme="minorHAnsi" w:hAnsiTheme="minorHAnsi" w:cstheme="minorHAnsi"/>
        </w:rPr>
        <w:t>Möglich ist Unterrichtsmaterial (a) aus Schulbuch oder Zeitschrift (b) in einem Seminar entwickeltes Material oder (c) selbst entwickelter Verlaufsplan (durchgeführt oder auch nicht)</w:t>
      </w:r>
      <w:r>
        <w:rPr>
          <w:rFonts w:asciiTheme="minorHAnsi" w:hAnsiTheme="minorHAnsi" w:cstheme="minorHAnsi"/>
        </w:rPr>
        <w:t>. Entscheidend ist, dass das Material Anlass zur Reflexion gibt.</w:t>
      </w:r>
      <w:r w:rsidR="000646F9">
        <w:rPr>
          <w:rFonts w:asciiTheme="minorHAnsi" w:hAnsiTheme="minorHAnsi" w:cstheme="minorHAnsi"/>
        </w:rPr>
        <w:t xml:space="preserve"> Es dient als Gesprächsgrundlage zur Einordnung und ggf. möglicher Weiterentwicklung.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4CF3"/>
    <w:multiLevelType w:val="hybridMultilevel"/>
    <w:tmpl w:val="EA58B930"/>
    <w:lvl w:ilvl="0" w:tplc="2CE80E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5392C"/>
    <w:multiLevelType w:val="hybridMultilevel"/>
    <w:tmpl w:val="38B01B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5209F"/>
    <w:multiLevelType w:val="hybridMultilevel"/>
    <w:tmpl w:val="667E5F9E"/>
    <w:lvl w:ilvl="0" w:tplc="567EB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531DA"/>
    <w:multiLevelType w:val="hybridMultilevel"/>
    <w:tmpl w:val="88C2E92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E04F8"/>
    <w:multiLevelType w:val="hybridMultilevel"/>
    <w:tmpl w:val="8AA0BA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D048B1"/>
    <w:multiLevelType w:val="hybridMultilevel"/>
    <w:tmpl w:val="CEE009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8D4BDD"/>
    <w:multiLevelType w:val="hybridMultilevel"/>
    <w:tmpl w:val="5FD043BE"/>
    <w:lvl w:ilvl="0" w:tplc="567EB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0695636">
    <w:abstractNumId w:val="5"/>
  </w:num>
  <w:num w:numId="2" w16cid:durableId="1099445850">
    <w:abstractNumId w:val="1"/>
  </w:num>
  <w:num w:numId="3" w16cid:durableId="613173038">
    <w:abstractNumId w:val="3"/>
  </w:num>
  <w:num w:numId="4" w16cid:durableId="1983651619">
    <w:abstractNumId w:val="6"/>
  </w:num>
  <w:num w:numId="5" w16cid:durableId="1873957269">
    <w:abstractNumId w:val="2"/>
  </w:num>
  <w:num w:numId="6" w16cid:durableId="1855880584">
    <w:abstractNumId w:val="0"/>
  </w:num>
  <w:num w:numId="7" w16cid:durableId="1997495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19"/>
    <w:rsid w:val="00040268"/>
    <w:rsid w:val="0004248D"/>
    <w:rsid w:val="000646F9"/>
    <w:rsid w:val="000864B6"/>
    <w:rsid w:val="00091A97"/>
    <w:rsid w:val="000A62C0"/>
    <w:rsid w:val="000F1CCC"/>
    <w:rsid w:val="000F28D0"/>
    <w:rsid w:val="00103BD3"/>
    <w:rsid w:val="00157964"/>
    <w:rsid w:val="001641A3"/>
    <w:rsid w:val="001A69EA"/>
    <w:rsid w:val="001B33D6"/>
    <w:rsid w:val="001B7818"/>
    <w:rsid w:val="001C7028"/>
    <w:rsid w:val="001D22CA"/>
    <w:rsid w:val="00223154"/>
    <w:rsid w:val="00225226"/>
    <w:rsid w:val="00247C5D"/>
    <w:rsid w:val="00252DFF"/>
    <w:rsid w:val="002611C8"/>
    <w:rsid w:val="00290A65"/>
    <w:rsid w:val="002A7057"/>
    <w:rsid w:val="002B0BC9"/>
    <w:rsid w:val="002B75F8"/>
    <w:rsid w:val="002E0C73"/>
    <w:rsid w:val="00314E3A"/>
    <w:rsid w:val="00322F13"/>
    <w:rsid w:val="00336F43"/>
    <w:rsid w:val="003444AD"/>
    <w:rsid w:val="003745E7"/>
    <w:rsid w:val="003829AB"/>
    <w:rsid w:val="003D1B4B"/>
    <w:rsid w:val="003D7397"/>
    <w:rsid w:val="003E5E5C"/>
    <w:rsid w:val="003F0048"/>
    <w:rsid w:val="004077F4"/>
    <w:rsid w:val="00413ECC"/>
    <w:rsid w:val="0041468C"/>
    <w:rsid w:val="00415423"/>
    <w:rsid w:val="00415614"/>
    <w:rsid w:val="00431AC0"/>
    <w:rsid w:val="0043474B"/>
    <w:rsid w:val="004B6515"/>
    <w:rsid w:val="0051590B"/>
    <w:rsid w:val="005212E5"/>
    <w:rsid w:val="00522AE9"/>
    <w:rsid w:val="005408C9"/>
    <w:rsid w:val="005636AB"/>
    <w:rsid w:val="005762B6"/>
    <w:rsid w:val="005934B0"/>
    <w:rsid w:val="005954FE"/>
    <w:rsid w:val="005B0AD3"/>
    <w:rsid w:val="005B6D35"/>
    <w:rsid w:val="005C2F4A"/>
    <w:rsid w:val="005D5260"/>
    <w:rsid w:val="005E11F3"/>
    <w:rsid w:val="006035A8"/>
    <w:rsid w:val="00604608"/>
    <w:rsid w:val="006062F7"/>
    <w:rsid w:val="00615859"/>
    <w:rsid w:val="006254DF"/>
    <w:rsid w:val="00645651"/>
    <w:rsid w:val="00681B4F"/>
    <w:rsid w:val="00683D45"/>
    <w:rsid w:val="00697937"/>
    <w:rsid w:val="006A3AAC"/>
    <w:rsid w:val="006A7624"/>
    <w:rsid w:val="006B02F8"/>
    <w:rsid w:val="006C5223"/>
    <w:rsid w:val="006C595B"/>
    <w:rsid w:val="006C6EA1"/>
    <w:rsid w:val="00707661"/>
    <w:rsid w:val="007447FC"/>
    <w:rsid w:val="00757906"/>
    <w:rsid w:val="00761BD5"/>
    <w:rsid w:val="007640E3"/>
    <w:rsid w:val="00770358"/>
    <w:rsid w:val="0078446F"/>
    <w:rsid w:val="0079136D"/>
    <w:rsid w:val="007A4B69"/>
    <w:rsid w:val="007B1783"/>
    <w:rsid w:val="007B3C3D"/>
    <w:rsid w:val="007B5FB9"/>
    <w:rsid w:val="007B6E13"/>
    <w:rsid w:val="007D48D5"/>
    <w:rsid w:val="007E4BAF"/>
    <w:rsid w:val="008624C8"/>
    <w:rsid w:val="008752FD"/>
    <w:rsid w:val="00881331"/>
    <w:rsid w:val="00886EDA"/>
    <w:rsid w:val="008B37D1"/>
    <w:rsid w:val="008B6EF7"/>
    <w:rsid w:val="008E473D"/>
    <w:rsid w:val="008F4569"/>
    <w:rsid w:val="00920BB7"/>
    <w:rsid w:val="0092601A"/>
    <w:rsid w:val="009432B6"/>
    <w:rsid w:val="00955947"/>
    <w:rsid w:val="0096244C"/>
    <w:rsid w:val="00984330"/>
    <w:rsid w:val="009908BD"/>
    <w:rsid w:val="00992C55"/>
    <w:rsid w:val="009A3919"/>
    <w:rsid w:val="009A6D0B"/>
    <w:rsid w:val="009B6DA1"/>
    <w:rsid w:val="009F1D32"/>
    <w:rsid w:val="009F59D0"/>
    <w:rsid w:val="00A02DB0"/>
    <w:rsid w:val="00A11E59"/>
    <w:rsid w:val="00A36F95"/>
    <w:rsid w:val="00A40C5B"/>
    <w:rsid w:val="00AA0A77"/>
    <w:rsid w:val="00AA20C7"/>
    <w:rsid w:val="00AA4BDF"/>
    <w:rsid w:val="00AC50FA"/>
    <w:rsid w:val="00B06302"/>
    <w:rsid w:val="00B072DE"/>
    <w:rsid w:val="00B534FD"/>
    <w:rsid w:val="00B84C27"/>
    <w:rsid w:val="00B908FA"/>
    <w:rsid w:val="00B92B66"/>
    <w:rsid w:val="00B95D5B"/>
    <w:rsid w:val="00BB27DB"/>
    <w:rsid w:val="00BC7FF2"/>
    <w:rsid w:val="00BF3DCB"/>
    <w:rsid w:val="00C65111"/>
    <w:rsid w:val="00C65817"/>
    <w:rsid w:val="00CA11A9"/>
    <w:rsid w:val="00CB7AF4"/>
    <w:rsid w:val="00CF0744"/>
    <w:rsid w:val="00D11A64"/>
    <w:rsid w:val="00D4180A"/>
    <w:rsid w:val="00D75858"/>
    <w:rsid w:val="00D9544C"/>
    <w:rsid w:val="00DC1C3B"/>
    <w:rsid w:val="00DD2ACC"/>
    <w:rsid w:val="00E11716"/>
    <w:rsid w:val="00E214AF"/>
    <w:rsid w:val="00E3696A"/>
    <w:rsid w:val="00E369F3"/>
    <w:rsid w:val="00E53CE4"/>
    <w:rsid w:val="00EA1A79"/>
    <w:rsid w:val="00EA3E8D"/>
    <w:rsid w:val="00EB791F"/>
    <w:rsid w:val="00ED5A22"/>
    <w:rsid w:val="00EE2257"/>
    <w:rsid w:val="00F140FB"/>
    <w:rsid w:val="00F214CC"/>
    <w:rsid w:val="00F277CF"/>
    <w:rsid w:val="00F6536E"/>
    <w:rsid w:val="00F658DE"/>
    <w:rsid w:val="00F72484"/>
    <w:rsid w:val="00F76284"/>
    <w:rsid w:val="00FB3D2F"/>
    <w:rsid w:val="00FB45D9"/>
    <w:rsid w:val="00FB6339"/>
    <w:rsid w:val="00FC324F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FA74F"/>
  <w15:chartTrackingRefBased/>
  <w15:docId w15:val="{3BB6AA4E-3DB1-428B-BE3C-5067B986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A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B0AD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B0AD3"/>
  </w:style>
  <w:style w:type="character" w:styleId="Funotenzeichen">
    <w:name w:val="footnote reference"/>
    <w:basedOn w:val="Absatz-Standardschriftart"/>
    <w:rsid w:val="005B0AD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369F3"/>
    <w:pPr>
      <w:ind w:left="720"/>
      <w:contextualSpacing/>
    </w:pPr>
  </w:style>
  <w:style w:type="character" w:styleId="Hyperlink">
    <w:name w:val="Hyperlink"/>
    <w:basedOn w:val="Absatz-Standardschriftart"/>
    <w:rsid w:val="003829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2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-freiburg.de/studium/bachelorstudiengaenge/lehramt-primarstufe/modul-und-faecheruebersicht/musi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 Hochschule Freiburg</vt:lpstr>
    </vt:vector>
  </TitlesOfParts>
  <Company>PH-FR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 Hochschule Freiburg</dc:title>
  <dc:subject/>
  <dc:creator>Prof. Dr. Georg Brunner</dc:creator>
  <cp:keywords/>
  <cp:lastModifiedBy>Prof. Dr. Silke Schmid</cp:lastModifiedBy>
  <cp:revision>2</cp:revision>
  <dcterms:created xsi:type="dcterms:W3CDTF">2022-07-12T12:49:00Z</dcterms:created>
  <dcterms:modified xsi:type="dcterms:W3CDTF">2022-07-12T12:49:00Z</dcterms:modified>
</cp:coreProperties>
</file>