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0392" w14:textId="77777777" w:rsidR="00EA56FC" w:rsidRDefault="00D718AD" w:rsidP="00EA56FC">
      <w:pPr>
        <w:spacing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</w:pPr>
      <w:r w:rsidRPr="00D718AD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 xml:space="preserve">Studiengang Lehramt </w:t>
      </w:r>
      <w:r w:rsidR="00EA56FC" w:rsidRPr="00D718AD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Sonderpädagogik MA</w:t>
      </w:r>
      <w:r w:rsidRPr="00D718AD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 xml:space="preserve"> </w:t>
      </w:r>
      <w:r w:rsidR="00EA56FC"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Politikwissenschaft</w:t>
      </w:r>
    </w:p>
    <w:p w14:paraId="540FE968" w14:textId="77777777" w:rsidR="006F3FF1" w:rsidRDefault="006F3FF1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</w:p>
    <w:p w14:paraId="017A0DCE" w14:textId="2590D8BB" w:rsidR="00EA56FC" w:rsidRPr="00EA56FC" w:rsidRDefault="00D718AD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I</w:t>
      </w:r>
      <w:r w:rsidR="00EA56FC"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m Zentrum des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="00EA56FC"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Masterstudiums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="00EA56FC"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stehen die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="00EA56FC"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Vertiefung der Politikdidaktik sowie Politikwissenschaft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="00EA56FC"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als Schulfach.</w:t>
      </w:r>
    </w:p>
    <w:p w14:paraId="42705534" w14:textId="77777777" w:rsidR="00EA56FC" w:rsidRPr="00EA56FC" w:rsidRDefault="00EA56FC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 w:rsidRPr="00EA56FC">
        <w:rPr>
          <w:rFonts w:ascii="Open Sans" w:eastAsia="Times New Roman" w:hAnsi="Open Sans" w:cs="Times New Roman"/>
          <w:b/>
          <w:bCs/>
          <w:i/>
          <w:iCs/>
          <w:color w:val="646464"/>
          <w:sz w:val="24"/>
          <w:szCs w:val="24"/>
          <w:lang w:eastAsia="de-DE"/>
        </w:rPr>
        <w:t>Schwerpunkte Modul 1</w:t>
      </w:r>
    </w:p>
    <w:p w14:paraId="6A817CAA" w14:textId="0FEF6323" w:rsidR="00EA56FC" w:rsidRPr="00EA56FC" w:rsidRDefault="00EA56FC" w:rsidP="00EA56FC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In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Modul 1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werden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aktuelle Herausforderungen der Politikdidaktik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in Forschung und Praxis thematisiert sowie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Grundlagen der politikdidaktischen Lehr-Lernforschung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vermittelt.</w:t>
      </w:r>
    </w:p>
    <w:p w14:paraId="049863B9" w14:textId="77777777" w:rsidR="00EA56FC" w:rsidRPr="00EA56FC" w:rsidRDefault="00EA56FC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 w:rsidRPr="00EA56FC">
        <w:rPr>
          <w:rFonts w:ascii="Open Sans" w:eastAsia="Times New Roman" w:hAnsi="Open Sans" w:cs="Times New Roman"/>
          <w:b/>
          <w:bCs/>
          <w:i/>
          <w:iCs/>
          <w:color w:val="646464"/>
          <w:sz w:val="24"/>
          <w:szCs w:val="24"/>
          <w:lang w:eastAsia="de-DE"/>
        </w:rPr>
        <w:t>Schwerpunkte Modul 2</w:t>
      </w:r>
    </w:p>
    <w:p w14:paraId="65365B24" w14:textId="18543A8C" w:rsidR="00EA56FC" w:rsidRPr="00EA56FC" w:rsidRDefault="00EA56FC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In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Modul 2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werden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fachwissenschaftliche Vertiefungen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im Hinblick auf das Schulfach Politik angeboten.</w:t>
      </w:r>
    </w:p>
    <w:p w14:paraId="715350FD" w14:textId="743B2DD4" w:rsidR="00EA56FC" w:rsidRPr="00EA56FC" w:rsidRDefault="00EA56FC" w:rsidP="00EA5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</w:pP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Das Studium schließt mit einer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b/>
          <w:bCs/>
          <w:color w:val="646464"/>
          <w:sz w:val="24"/>
          <w:szCs w:val="24"/>
          <w:lang w:eastAsia="de-DE"/>
        </w:rPr>
        <w:t>Masterarbeit</w:t>
      </w:r>
      <w:r w:rsidR="00D2213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4"/>
          <w:szCs w:val="24"/>
          <w:lang w:eastAsia="de-DE"/>
        </w:rPr>
        <w:t>ab.</w:t>
      </w:r>
    </w:p>
    <w:p w14:paraId="2456DCBE" w14:textId="77777777" w:rsidR="00D2213C" w:rsidRDefault="00D2213C"/>
    <w:sectPr w:rsidR="00180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FC"/>
    <w:rsid w:val="004C3DE3"/>
    <w:rsid w:val="00532BA1"/>
    <w:rsid w:val="006C4C42"/>
    <w:rsid w:val="006F3FF1"/>
    <w:rsid w:val="00C036D9"/>
    <w:rsid w:val="00C711B8"/>
    <w:rsid w:val="00D2213C"/>
    <w:rsid w:val="00D718AD"/>
    <w:rsid w:val="00E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15F"/>
  <w15:chartTrackingRefBased/>
  <w15:docId w15:val="{D64A79BF-3F87-4241-AF63-FB4A78A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Burth</dc:creator>
  <cp:keywords/>
  <dc:description/>
  <cp:lastModifiedBy>Marianne Lorenz (fr)</cp:lastModifiedBy>
  <cp:revision>2</cp:revision>
  <dcterms:created xsi:type="dcterms:W3CDTF">2023-09-22T08:49:00Z</dcterms:created>
  <dcterms:modified xsi:type="dcterms:W3CDTF">2023-09-22T08:49:00Z</dcterms:modified>
</cp:coreProperties>
</file>