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0C" w:rsidRDefault="00411C0C" w:rsidP="00411C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11C0C">
        <w:rPr>
          <w:rFonts w:ascii="Times New Roman" w:hAnsi="Times New Roman" w:cs="Times New Roman"/>
          <w:b/>
          <w:sz w:val="28"/>
          <w:szCs w:val="28"/>
        </w:rPr>
        <w:t>Informationen zur Modulabschlussprüfung im Modul 2</w:t>
      </w:r>
    </w:p>
    <w:p w:rsidR="00411C0C" w:rsidRDefault="00411C0C" w:rsidP="00411C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1C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im Zertifikatsstudium </w:t>
      </w:r>
    </w:p>
    <w:p w:rsidR="00411C0C" w:rsidRDefault="00411C0C" w:rsidP="00411C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1C0C">
        <w:rPr>
          <w:rFonts w:ascii="Times New Roman" w:eastAsia="Times New Roman" w:hAnsi="Times New Roman" w:cs="Times New Roman"/>
          <w:b/>
          <w:bCs/>
          <w:sz w:val="28"/>
          <w:szCs w:val="28"/>
        </w:rPr>
        <w:t>"Pädagogischer Umgang mit Heterogenität in Schule und Unterricht"</w:t>
      </w:r>
    </w:p>
    <w:p w:rsidR="00411C0C" w:rsidRDefault="00411C0C" w:rsidP="001A7F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7F7A" w:rsidRPr="00411C0C" w:rsidRDefault="001A7F7A" w:rsidP="00411C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42A3" w:rsidRPr="001A7F7A" w:rsidRDefault="00E342A3" w:rsidP="00BB4782">
      <w:pPr>
        <w:pStyle w:val="Listenabsatz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Die Portfolioprüfung</w:t>
      </w:r>
      <w:r w:rsidRPr="00E34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7F7A" w:rsidRPr="00E342A3" w:rsidRDefault="001A7F7A" w:rsidP="001A7F7A">
      <w:pPr>
        <w:pStyle w:val="Listenabsatz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2A3" w:rsidRDefault="00E342A3" w:rsidP="00620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F7E">
        <w:rPr>
          <w:rFonts w:ascii="Times New Roman" w:eastAsia="Times New Roman" w:hAnsi="Times New Roman" w:cs="Times New Roman"/>
          <w:sz w:val="24"/>
          <w:szCs w:val="24"/>
        </w:rPr>
        <w:t xml:space="preserve">ist eine schriftliche individuelle Leistung, die aus einem min. 15 und max. 20-seitigen Text </w:t>
      </w:r>
      <w:r w:rsidR="00BB4782">
        <w:rPr>
          <w:rFonts w:ascii="Times New Roman" w:eastAsia="Times New Roman" w:hAnsi="Times New Roman" w:cs="Times New Roman"/>
          <w:sz w:val="24"/>
          <w:szCs w:val="24"/>
        </w:rPr>
        <w:t xml:space="preserve">und aus zwei Teilen </w:t>
      </w:r>
      <w:r w:rsidRPr="00620F7E">
        <w:rPr>
          <w:rFonts w:ascii="Times New Roman" w:eastAsia="Times New Roman" w:hAnsi="Times New Roman" w:cs="Times New Roman"/>
          <w:sz w:val="24"/>
          <w:szCs w:val="24"/>
        </w:rPr>
        <w:t>besteht</w:t>
      </w:r>
      <w:r w:rsidR="00BB0D02">
        <w:rPr>
          <w:rFonts w:ascii="Times New Roman" w:eastAsia="Times New Roman" w:hAnsi="Times New Roman" w:cs="Times New Roman"/>
          <w:sz w:val="24"/>
          <w:szCs w:val="24"/>
        </w:rPr>
        <w:t xml:space="preserve"> und mit einer Note bewertet wird.</w:t>
      </w:r>
    </w:p>
    <w:p w:rsidR="001A7F7A" w:rsidRPr="00620F7E" w:rsidRDefault="001A7F7A" w:rsidP="00620F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2A3" w:rsidRPr="00E342A3" w:rsidRDefault="00E342A3" w:rsidP="00E342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2A3" w:rsidRDefault="00E342A3" w:rsidP="00BB4782">
      <w:pPr>
        <w:pStyle w:val="Listenabsatz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2A3">
        <w:rPr>
          <w:rFonts w:ascii="Times New Roman" w:eastAsia="Times New Roman" w:hAnsi="Times New Roman" w:cs="Times New Roman"/>
          <w:b/>
          <w:sz w:val="28"/>
          <w:szCs w:val="28"/>
        </w:rPr>
        <w:t>Bestandteile des Portfolios</w:t>
      </w:r>
    </w:p>
    <w:p w:rsidR="001A7F7A" w:rsidRPr="00E342A3" w:rsidRDefault="001A7F7A" w:rsidP="001A7F7A">
      <w:pPr>
        <w:pStyle w:val="Listenabsatz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C65" w:rsidRDefault="002772D7" w:rsidP="00F85C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0E9">
        <w:rPr>
          <w:rFonts w:ascii="Times New Roman" w:eastAsia="Times New Roman" w:hAnsi="Times New Roman" w:cs="Times New Roman"/>
          <w:sz w:val="24"/>
          <w:szCs w:val="24"/>
        </w:rPr>
        <w:t xml:space="preserve">Der </w:t>
      </w:r>
      <w:r w:rsidR="00E342A3" w:rsidRPr="00E342A3">
        <w:rPr>
          <w:rFonts w:ascii="Times New Roman" w:eastAsia="Times New Roman" w:hAnsi="Times New Roman" w:cs="Times New Roman"/>
          <w:b/>
          <w:i/>
          <w:sz w:val="24"/>
          <w:szCs w:val="24"/>
        </w:rPr>
        <w:t>1. Portfoliotei</w:t>
      </w:r>
      <w:r w:rsidRPr="007A00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l </w:t>
      </w:r>
      <w:r w:rsidR="00E342A3" w:rsidRPr="00E34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2A3" w:rsidRPr="007A00E9">
        <w:rPr>
          <w:rFonts w:ascii="Times New Roman" w:eastAsia="Times New Roman" w:hAnsi="Times New Roman" w:cs="Times New Roman"/>
          <w:sz w:val="24"/>
          <w:szCs w:val="24"/>
        </w:rPr>
        <w:t xml:space="preserve">besteht aus min. 10 und </w:t>
      </w:r>
      <w:r w:rsidR="00E342A3" w:rsidRPr="00E342A3">
        <w:rPr>
          <w:rFonts w:ascii="Times New Roman" w:eastAsia="Times New Roman" w:hAnsi="Times New Roman" w:cs="Times New Roman"/>
          <w:sz w:val="24"/>
          <w:szCs w:val="24"/>
        </w:rPr>
        <w:t xml:space="preserve">max. </w:t>
      </w:r>
      <w:r w:rsidR="00E342A3" w:rsidRPr="007A00E9">
        <w:rPr>
          <w:rFonts w:ascii="Times New Roman" w:eastAsia="Times New Roman" w:hAnsi="Times New Roman" w:cs="Times New Roman"/>
          <w:sz w:val="24"/>
          <w:szCs w:val="24"/>
        </w:rPr>
        <w:t xml:space="preserve">15 Seiten. </w:t>
      </w:r>
      <w:r w:rsidR="00C32C87" w:rsidRPr="007A00E9">
        <w:rPr>
          <w:rFonts w:ascii="Times New Roman" w:eastAsia="Times New Roman" w:hAnsi="Times New Roman" w:cs="Times New Roman"/>
          <w:sz w:val="24"/>
          <w:szCs w:val="24"/>
        </w:rPr>
        <w:t>Er beinhaltet</w:t>
      </w:r>
      <w:r w:rsidR="00F85C65">
        <w:rPr>
          <w:rFonts w:ascii="Times New Roman" w:eastAsia="Times New Roman" w:hAnsi="Times New Roman" w:cs="Times New Roman"/>
          <w:sz w:val="24"/>
          <w:szCs w:val="24"/>
        </w:rPr>
        <w:t xml:space="preserve"> eine anwendungsorientierte Auseinandersetzung mit einem selbst gewählten Theorieansatz oder didaktischen Modell, einer Unterrichtsmethode oder einen Diagnoseverfahren. </w:t>
      </w:r>
      <w:r w:rsidR="00F85C65" w:rsidRPr="009E6AEA">
        <w:rPr>
          <w:rFonts w:ascii="Times New Roman" w:eastAsia="Times New Roman" w:hAnsi="Times New Roman" w:cs="Times New Roman"/>
          <w:sz w:val="24"/>
          <w:szCs w:val="24"/>
        </w:rPr>
        <w:t xml:space="preserve">Wählen Sie hierzu </w:t>
      </w:r>
      <w:r w:rsidR="00F85C65">
        <w:rPr>
          <w:rFonts w:ascii="Times New Roman" w:eastAsia="Times New Roman" w:hAnsi="Times New Roman" w:cs="Times New Roman"/>
          <w:sz w:val="24"/>
          <w:szCs w:val="24"/>
        </w:rPr>
        <w:t xml:space="preserve">einen Theorieansatz, ein didaktisches Modell, eine Unterrichtsmethode oder ein Diagnoseverfahren </w:t>
      </w:r>
      <w:r w:rsidR="00F85C65" w:rsidRPr="009E6AEA">
        <w:rPr>
          <w:rFonts w:ascii="Times New Roman" w:eastAsia="Times New Roman" w:hAnsi="Times New Roman" w:cs="Times New Roman"/>
          <w:sz w:val="24"/>
          <w:szCs w:val="24"/>
        </w:rPr>
        <w:t>in Bezug auf den Themenbereich „</w:t>
      </w:r>
      <w:r w:rsidR="00F85C65" w:rsidRPr="009E6AEA">
        <w:rPr>
          <w:rFonts w:ascii="Times New Roman" w:hAnsi="Times New Roman" w:cs="Times New Roman"/>
          <w:sz w:val="24"/>
          <w:szCs w:val="24"/>
        </w:rPr>
        <w:t>Pädagogik der Heterogenität im (Fach)Unterricht“</w:t>
      </w:r>
      <w:r w:rsidR="00F85C6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5C65" w:rsidRPr="00F85C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C65">
        <w:rPr>
          <w:rFonts w:ascii="Times New Roman" w:eastAsia="Times New Roman" w:hAnsi="Times New Roman" w:cs="Times New Roman"/>
          <w:sz w:val="24"/>
          <w:szCs w:val="24"/>
        </w:rPr>
        <w:t>der/die/</w:t>
      </w:r>
      <w:r w:rsidR="00F85C65" w:rsidRPr="007A00E9">
        <w:rPr>
          <w:rFonts w:ascii="Times New Roman" w:eastAsia="Times New Roman" w:hAnsi="Times New Roman" w:cs="Times New Roman"/>
          <w:sz w:val="24"/>
          <w:szCs w:val="24"/>
        </w:rPr>
        <w:t>das in den von Ihnen besuchten Veranstaltungen für Sie bedeutsam geworden i</w:t>
      </w:r>
      <w:r w:rsidR="00F85C65" w:rsidRPr="009E6AEA">
        <w:rPr>
          <w:rFonts w:ascii="Times New Roman" w:eastAsia="Times New Roman" w:hAnsi="Times New Roman" w:cs="Times New Roman"/>
          <w:sz w:val="24"/>
          <w:szCs w:val="24"/>
        </w:rPr>
        <w:t>st</w:t>
      </w:r>
      <w:r w:rsidR="00E8557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4B024F" w:rsidRDefault="00F85C65" w:rsidP="00F85C65">
      <w:pPr>
        <w:pStyle w:val="Listenabsatz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C65">
        <w:rPr>
          <w:rFonts w:ascii="Times New Roman" w:eastAsia="Times New Roman" w:hAnsi="Times New Roman" w:cs="Times New Roman"/>
          <w:sz w:val="24"/>
          <w:szCs w:val="24"/>
        </w:rPr>
        <w:t xml:space="preserve">Stellen Sie </w:t>
      </w:r>
      <w:r w:rsidR="004B024F">
        <w:rPr>
          <w:rFonts w:ascii="Times New Roman" w:eastAsia="Times New Roman" w:hAnsi="Times New Roman" w:cs="Times New Roman"/>
          <w:sz w:val="24"/>
          <w:szCs w:val="24"/>
        </w:rPr>
        <w:t>diesen Theorieansatz, das didaktische Modell, die Unterrichtsmethode oder das Diagnoseverfahren</w:t>
      </w:r>
      <w:r w:rsidR="004B024F" w:rsidRPr="00F85C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FD" w:rsidRPr="00F85C65">
        <w:rPr>
          <w:rFonts w:ascii="Times New Roman" w:eastAsia="Times New Roman" w:hAnsi="Times New Roman" w:cs="Times New Roman"/>
          <w:sz w:val="24"/>
          <w:szCs w:val="24"/>
        </w:rPr>
        <w:t xml:space="preserve">mit Bezug auf einschlägige Literatur prägnant dar und </w:t>
      </w:r>
      <w:r w:rsidRPr="00F85C65">
        <w:rPr>
          <w:rFonts w:ascii="Times New Roman" w:eastAsia="Times New Roman" w:hAnsi="Times New Roman" w:cs="Times New Roman"/>
          <w:sz w:val="24"/>
          <w:szCs w:val="24"/>
        </w:rPr>
        <w:t xml:space="preserve">verorten Sie </w:t>
      </w:r>
      <w:r w:rsidR="00CC58FD" w:rsidRPr="00F85C65">
        <w:rPr>
          <w:rFonts w:ascii="Times New Roman" w:eastAsia="Times New Roman" w:hAnsi="Times New Roman" w:cs="Times New Roman"/>
          <w:sz w:val="24"/>
          <w:szCs w:val="24"/>
        </w:rPr>
        <w:t>die Bedeutung des Themas im Kontext pädagogischer Fragestellungen.</w:t>
      </w:r>
      <w:r w:rsidR="004B0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58FD" w:rsidRDefault="004B024F" w:rsidP="00F85C65">
      <w:pPr>
        <w:pStyle w:val="Listenabsatz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Stellen Sie vor, wie</w:t>
      </w:r>
      <w:r w:rsidR="00CC58FD" w:rsidRPr="00F85C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dieser Theorieansatz, das didaktische Modell, die Unterrichts</w:t>
      </w:r>
      <w:r w:rsidR="00620F7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methode oder das Diagnoseverfahren in der schulischen Praxi</w:t>
      </w:r>
      <w:r w:rsidR="00E85570">
        <w:rPr>
          <w:rFonts w:ascii="Times New Roman" w:eastAsia="Times New Roman" w:hAnsi="Times New Roman" w:cs="Times New Roman"/>
          <w:sz w:val="24"/>
          <w:szCs w:val="24"/>
        </w:rPr>
        <w:t>s angewendet werden kann in Bez</w:t>
      </w:r>
      <w:r>
        <w:rPr>
          <w:rFonts w:ascii="Times New Roman" w:eastAsia="Times New Roman" w:hAnsi="Times New Roman" w:cs="Times New Roman"/>
          <w:sz w:val="24"/>
          <w:szCs w:val="24"/>
        </w:rPr>
        <w:t>ug auf eine konkrete Schulform, in einem bestimmten Schulfach, in einer bestimmten Altersklasse, in einer bestimmten Unterrichtseinheit!</w:t>
      </w:r>
    </w:p>
    <w:p w:rsidR="00E85570" w:rsidRPr="00F85C65" w:rsidRDefault="00E85570" w:rsidP="00F85C65">
      <w:pPr>
        <w:pStyle w:val="Listenabsatz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Thematisieren Sie dabei auch die Voraussetzungen, Grenzen und die eventuellen Problempunkte bei der Anwendung! Diese sollten </w:t>
      </w:r>
      <w:r w:rsidRPr="00F85C65">
        <w:rPr>
          <w:rFonts w:ascii="Times New Roman" w:eastAsia="Times New Roman" w:hAnsi="Times New Roman" w:cs="Times New Roman"/>
          <w:sz w:val="24"/>
          <w:szCs w:val="24"/>
        </w:rPr>
        <w:t>mit Bezug auf einschlägige Literatur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(inklusive empirische Untersuchungen über das Thema) </w:t>
      </w:r>
      <w:r w:rsidRPr="00CC58FD">
        <w:rPr>
          <w:rFonts w:ascii="Times New Roman" w:eastAsia="Times New Roman" w:hAnsi="Times New Roman" w:cs="Times New Roman"/>
          <w:sz w:val="24"/>
          <w:szCs w:val="24"/>
        </w:rPr>
        <w:t>aufgezeigt, begründet und diskutiert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werden</w:t>
      </w:r>
      <w:r w:rsidRPr="00CC58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7F7A" w:rsidRPr="009E6AEA" w:rsidRDefault="002772D7" w:rsidP="009E6A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EA">
        <w:rPr>
          <w:rFonts w:ascii="Times New Roman" w:eastAsia="Times New Roman" w:hAnsi="Times New Roman" w:cs="Times New Roman"/>
          <w:sz w:val="24"/>
          <w:szCs w:val="24"/>
        </w:rPr>
        <w:t xml:space="preserve">Der </w:t>
      </w:r>
      <w:r w:rsidR="00E342A3" w:rsidRPr="00E342A3">
        <w:rPr>
          <w:rFonts w:ascii="Times New Roman" w:eastAsia="Times New Roman" w:hAnsi="Times New Roman" w:cs="Times New Roman"/>
          <w:b/>
          <w:i/>
          <w:sz w:val="24"/>
          <w:szCs w:val="24"/>
        </w:rPr>
        <w:t>2. Portfolioteil</w:t>
      </w:r>
      <w:r w:rsidRPr="009E6A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E6AEA">
        <w:rPr>
          <w:rFonts w:ascii="Times New Roman" w:eastAsia="Times New Roman" w:hAnsi="Times New Roman" w:cs="Times New Roman"/>
          <w:sz w:val="24"/>
          <w:szCs w:val="24"/>
        </w:rPr>
        <w:t>besteht aus 5 Seiten</w:t>
      </w:r>
      <w:r w:rsidR="00C32C87" w:rsidRPr="009E6AEA">
        <w:rPr>
          <w:rFonts w:ascii="Times New Roman" w:eastAsia="Times New Roman" w:hAnsi="Times New Roman" w:cs="Times New Roman"/>
          <w:sz w:val="24"/>
          <w:szCs w:val="24"/>
        </w:rPr>
        <w:t xml:space="preserve">. Er </w:t>
      </w:r>
      <w:r w:rsidRPr="009E6AEA">
        <w:rPr>
          <w:rFonts w:ascii="Times New Roman" w:eastAsia="Times New Roman" w:hAnsi="Times New Roman" w:cs="Times New Roman"/>
          <w:sz w:val="24"/>
          <w:szCs w:val="24"/>
        </w:rPr>
        <w:t>beinhaltet</w:t>
      </w:r>
      <w:r w:rsidR="007A00E9" w:rsidRPr="009E6AEA">
        <w:rPr>
          <w:rFonts w:ascii="Times New Roman" w:eastAsia="Times New Roman" w:hAnsi="Times New Roman" w:cs="Times New Roman"/>
          <w:sz w:val="24"/>
          <w:szCs w:val="24"/>
        </w:rPr>
        <w:t xml:space="preserve"> eine persönliche </w:t>
      </w:r>
      <w:r w:rsidR="00E342A3" w:rsidRPr="00E342A3">
        <w:rPr>
          <w:rFonts w:ascii="Times New Roman" w:eastAsia="Times New Roman" w:hAnsi="Times New Roman" w:cs="Times New Roman"/>
          <w:sz w:val="24"/>
          <w:szCs w:val="24"/>
        </w:rPr>
        <w:t>Reflexion</w:t>
      </w:r>
      <w:r w:rsidR="007A00E9" w:rsidRPr="009E6AEA">
        <w:rPr>
          <w:rFonts w:ascii="Times New Roman" w:eastAsia="Times New Roman" w:hAnsi="Times New Roman" w:cs="Times New Roman"/>
          <w:sz w:val="24"/>
          <w:szCs w:val="24"/>
        </w:rPr>
        <w:t xml:space="preserve"> des eigenen Lernprozesses im Modul 2. Wählen Sie hierzu </w:t>
      </w:r>
      <w:r w:rsidR="007A00E9" w:rsidRPr="007A00E9">
        <w:rPr>
          <w:rFonts w:ascii="Times New Roman" w:eastAsia="Times New Roman" w:hAnsi="Times New Roman" w:cs="Times New Roman"/>
          <w:sz w:val="24"/>
          <w:szCs w:val="24"/>
        </w:rPr>
        <w:t>ein Thema</w:t>
      </w:r>
      <w:r w:rsidR="007A00E9" w:rsidRPr="009E6AEA">
        <w:rPr>
          <w:rFonts w:ascii="Times New Roman" w:eastAsia="Times New Roman" w:hAnsi="Times New Roman" w:cs="Times New Roman"/>
          <w:sz w:val="24"/>
          <w:szCs w:val="24"/>
        </w:rPr>
        <w:t xml:space="preserve"> in Bezug auf den Themenbereich „</w:t>
      </w:r>
      <w:r w:rsidR="007A00E9" w:rsidRPr="009E6AEA">
        <w:rPr>
          <w:rFonts w:ascii="Times New Roman" w:hAnsi="Times New Roman" w:cs="Times New Roman"/>
          <w:sz w:val="24"/>
          <w:szCs w:val="24"/>
        </w:rPr>
        <w:t>Pädagogik der Heterogenität im (Fach)Unterricht“</w:t>
      </w:r>
      <w:r w:rsidR="007A00E9" w:rsidRPr="007A00E9">
        <w:rPr>
          <w:rFonts w:ascii="Times New Roman" w:eastAsia="Times New Roman" w:hAnsi="Times New Roman" w:cs="Times New Roman"/>
          <w:sz w:val="24"/>
          <w:szCs w:val="24"/>
        </w:rPr>
        <w:t>, das in den von Ihnen besuchten Veranstaltungen für Sie bedeutsam geworden i</w:t>
      </w:r>
      <w:r w:rsidR="007A00E9" w:rsidRPr="009E6AEA">
        <w:rPr>
          <w:rFonts w:ascii="Times New Roman" w:eastAsia="Times New Roman" w:hAnsi="Times New Roman" w:cs="Times New Roman"/>
          <w:sz w:val="24"/>
          <w:szCs w:val="24"/>
        </w:rPr>
        <w:t xml:space="preserve">st. </w:t>
      </w:r>
      <w:r w:rsidR="007A00E9" w:rsidRPr="007A00E9">
        <w:rPr>
          <w:rFonts w:ascii="Times New Roman" w:eastAsia="Times New Roman" w:hAnsi="Times New Roman" w:cs="Times New Roman"/>
          <w:sz w:val="24"/>
          <w:szCs w:val="24"/>
        </w:rPr>
        <w:t>Reflektieren Sie dieses</w:t>
      </w:r>
      <w:r w:rsidR="007A00E9" w:rsidRPr="009E6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00E9" w:rsidRPr="007A00E9">
        <w:rPr>
          <w:rFonts w:ascii="Times New Roman" w:eastAsia="Times New Roman" w:hAnsi="Times New Roman" w:cs="Times New Roman"/>
          <w:sz w:val="24"/>
          <w:szCs w:val="24"/>
        </w:rPr>
        <w:t xml:space="preserve">Thema, indem Sie verschiedene </w:t>
      </w:r>
      <w:r w:rsidR="00D73228" w:rsidRPr="009E6AEA">
        <w:rPr>
          <w:rFonts w:ascii="Times New Roman" w:eastAsia="Times New Roman" w:hAnsi="Times New Roman" w:cs="Times New Roman"/>
          <w:sz w:val="24"/>
          <w:szCs w:val="24"/>
        </w:rPr>
        <w:t xml:space="preserve">(insbesondere </w:t>
      </w:r>
      <w:proofErr w:type="spellStart"/>
      <w:r w:rsidR="00D73228" w:rsidRPr="009E6AEA">
        <w:rPr>
          <w:rFonts w:ascii="Times New Roman" w:eastAsia="Times New Roman" w:hAnsi="Times New Roman" w:cs="Times New Roman"/>
          <w:sz w:val="24"/>
          <w:szCs w:val="24"/>
        </w:rPr>
        <w:t>diaktische</w:t>
      </w:r>
      <w:proofErr w:type="spellEnd"/>
      <w:r w:rsidR="00D73228" w:rsidRPr="009E6AEA">
        <w:rPr>
          <w:rFonts w:ascii="Times New Roman" w:eastAsia="Times New Roman" w:hAnsi="Times New Roman" w:cs="Times New Roman"/>
          <w:sz w:val="24"/>
          <w:szCs w:val="24"/>
        </w:rPr>
        <w:t xml:space="preserve"> und fachdidaktische) </w:t>
      </w:r>
      <w:r w:rsidR="00D73228" w:rsidRPr="007A00E9">
        <w:rPr>
          <w:rFonts w:ascii="Times New Roman" w:eastAsia="Times New Roman" w:hAnsi="Times New Roman" w:cs="Times New Roman"/>
          <w:sz w:val="24"/>
          <w:szCs w:val="24"/>
        </w:rPr>
        <w:t xml:space="preserve">Perspektiven </w:t>
      </w:r>
      <w:r w:rsidR="007A00E9" w:rsidRPr="007A00E9">
        <w:rPr>
          <w:rFonts w:ascii="Times New Roman" w:eastAsia="Times New Roman" w:hAnsi="Times New Roman" w:cs="Times New Roman"/>
          <w:sz w:val="24"/>
          <w:szCs w:val="24"/>
        </w:rPr>
        <w:t>einbeziehen</w:t>
      </w:r>
      <w:r w:rsidR="00D73228" w:rsidRPr="009E6AEA">
        <w:rPr>
          <w:rFonts w:ascii="Times New Roman" w:eastAsia="Times New Roman" w:hAnsi="Times New Roman" w:cs="Times New Roman"/>
          <w:sz w:val="24"/>
          <w:szCs w:val="24"/>
        </w:rPr>
        <w:t>!</w:t>
      </w:r>
      <w:r w:rsidR="007A00E9" w:rsidRPr="007A0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AEA" w:rsidRPr="009E6AEA">
        <w:rPr>
          <w:rFonts w:ascii="Times New Roman" w:eastAsia="Times New Roman" w:hAnsi="Times New Roman" w:cs="Times New Roman"/>
          <w:sz w:val="24"/>
          <w:szCs w:val="24"/>
        </w:rPr>
        <w:t>Bei der Ausarbeitung des Reflexionsteils ist darauf zu achten, dass die ausgewählten Aspekte aus der jeweiligen fachlichen Perspektive miteinander verknüpft werden und ein schlüssiger Argumentations- und Begründungszusammenhang hergestellt wird. Es geht dabei nicht um eine chronologische Beschreibung der Seminarinhalt</w:t>
      </w:r>
      <w:r w:rsidR="009E6AEA">
        <w:rPr>
          <w:rFonts w:ascii="Times New Roman" w:eastAsia="Times New Roman" w:hAnsi="Times New Roman" w:cs="Times New Roman"/>
          <w:sz w:val="24"/>
          <w:szCs w:val="24"/>
        </w:rPr>
        <w:t>e.</w:t>
      </w:r>
      <w:r w:rsidR="00CC58FD">
        <w:rPr>
          <w:rFonts w:ascii="Times New Roman" w:eastAsia="Times New Roman" w:hAnsi="Times New Roman" w:cs="Times New Roman"/>
          <w:sz w:val="24"/>
          <w:szCs w:val="24"/>
        </w:rPr>
        <w:t xml:space="preserve"> Bitte beschreiben Sie konkret, was Sie ganz persönlich gelernt haben, welche Wissensdesiderate </w:t>
      </w:r>
      <w:r w:rsidR="005F00F4">
        <w:rPr>
          <w:rFonts w:ascii="Times New Roman" w:eastAsia="Times New Roman" w:hAnsi="Times New Roman" w:cs="Times New Roman"/>
          <w:sz w:val="24"/>
          <w:szCs w:val="24"/>
        </w:rPr>
        <w:t xml:space="preserve">sie während der Auseinandersetzung mit dem Thema bei sich entdeckt haben und was Sie </w:t>
      </w:r>
      <w:r w:rsidR="00F85C65">
        <w:rPr>
          <w:rFonts w:ascii="Times New Roman" w:eastAsia="Times New Roman" w:hAnsi="Times New Roman" w:cs="Times New Roman"/>
          <w:sz w:val="24"/>
          <w:szCs w:val="24"/>
        </w:rPr>
        <w:t xml:space="preserve">konkret </w:t>
      </w:r>
      <w:r w:rsidR="005F00F4">
        <w:rPr>
          <w:rFonts w:ascii="Times New Roman" w:eastAsia="Times New Roman" w:hAnsi="Times New Roman" w:cs="Times New Roman"/>
          <w:sz w:val="24"/>
          <w:szCs w:val="24"/>
        </w:rPr>
        <w:t>zu tun beabsichtigen, diese zu beheben!</w:t>
      </w:r>
    </w:p>
    <w:p w:rsidR="00BB4782" w:rsidRDefault="00BB4782" w:rsidP="00BB4782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78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Formale und sprachliche Gestaltung</w:t>
      </w:r>
    </w:p>
    <w:p w:rsidR="001A7F7A" w:rsidRPr="00BB4782" w:rsidRDefault="001A7F7A" w:rsidP="001A7F7A">
      <w:pPr>
        <w:pStyle w:val="Listenabsatz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5570" w:rsidRPr="00CC58FD" w:rsidRDefault="00E85570" w:rsidP="00BB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8FD">
        <w:rPr>
          <w:rFonts w:ascii="Times New Roman" w:eastAsia="Times New Roman" w:hAnsi="Times New Roman" w:cs="Times New Roman"/>
          <w:sz w:val="24"/>
          <w:szCs w:val="24"/>
        </w:rPr>
        <w:t xml:space="preserve">Die Qualität der Verschriftlichung zeichnet sich durch folgende Kriterien aus: Differenziertheit und Präzision, klare Trennung von beschreibenden und beurteilenden Äußerungen, exemplarische Vertiefung, schlüssige Argumentation, präzise Fachtermini, orthografische Korrektheit, Einhaltung der Formatierungsrichtlinien. </w:t>
      </w:r>
    </w:p>
    <w:p w:rsidR="00F058A6" w:rsidRDefault="00F058A6" w:rsidP="00EE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Formatierungsvorschläge:</w:t>
      </w:r>
    </w:p>
    <w:p w:rsidR="00EE5F79" w:rsidRPr="00EE5F79" w:rsidRDefault="00F058A6" w:rsidP="00EE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E5F79" w:rsidRPr="00EE5F79">
        <w:rPr>
          <w:rFonts w:ascii="Times New Roman" w:eastAsia="Times New Roman" w:hAnsi="Times New Roman" w:cs="Times New Roman"/>
          <w:sz w:val="24"/>
          <w:szCs w:val="24"/>
        </w:rPr>
        <w:t>Arial 12pt oder Times New Roman 12pt</w:t>
      </w:r>
    </w:p>
    <w:p w:rsidR="00EE5F79" w:rsidRPr="00EE5F79" w:rsidRDefault="00EE5F79" w:rsidP="00EE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F79">
        <w:rPr>
          <w:rFonts w:ascii="Times New Roman" w:eastAsia="Times New Roman" w:hAnsi="Times New Roman" w:cs="Times New Roman"/>
          <w:sz w:val="24"/>
          <w:szCs w:val="24"/>
        </w:rPr>
        <w:t>-</w:t>
      </w:r>
      <w:r w:rsidR="00F05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F79">
        <w:rPr>
          <w:rFonts w:ascii="Times New Roman" w:eastAsia="Times New Roman" w:hAnsi="Times New Roman" w:cs="Times New Roman"/>
          <w:sz w:val="24"/>
          <w:szCs w:val="24"/>
        </w:rPr>
        <w:t>Zeilenabstand: Mehrfach 1,2</w:t>
      </w:r>
    </w:p>
    <w:p w:rsidR="00EE5F79" w:rsidRPr="00EE5F79" w:rsidRDefault="00EE5F79" w:rsidP="00EE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F79">
        <w:rPr>
          <w:rFonts w:ascii="Times New Roman" w:eastAsia="Times New Roman" w:hAnsi="Times New Roman" w:cs="Times New Roman"/>
          <w:sz w:val="24"/>
          <w:szCs w:val="24"/>
        </w:rPr>
        <w:t>-</w:t>
      </w:r>
      <w:r w:rsidR="00F05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F79">
        <w:rPr>
          <w:rFonts w:ascii="Times New Roman" w:eastAsia="Times New Roman" w:hAnsi="Times New Roman" w:cs="Times New Roman"/>
          <w:sz w:val="24"/>
          <w:szCs w:val="24"/>
        </w:rPr>
        <w:t>Blocksatz</w:t>
      </w:r>
    </w:p>
    <w:p w:rsidR="00EE5F79" w:rsidRPr="00EE5F79" w:rsidRDefault="00EE5F79" w:rsidP="00EE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F79">
        <w:rPr>
          <w:rFonts w:ascii="Times New Roman" w:eastAsia="Times New Roman" w:hAnsi="Times New Roman" w:cs="Times New Roman"/>
          <w:sz w:val="24"/>
          <w:szCs w:val="24"/>
        </w:rPr>
        <w:t>-</w:t>
      </w:r>
      <w:r w:rsidR="00F05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F79">
        <w:rPr>
          <w:rFonts w:ascii="Times New Roman" w:eastAsia="Times New Roman" w:hAnsi="Times New Roman" w:cs="Times New Roman"/>
          <w:sz w:val="24"/>
          <w:szCs w:val="24"/>
        </w:rPr>
        <w:t>automatische Silbentrennung (Silbentrennzone 0,25)</w:t>
      </w:r>
    </w:p>
    <w:p w:rsidR="003F6307" w:rsidRDefault="00EE5F79" w:rsidP="00EE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F79">
        <w:rPr>
          <w:rFonts w:ascii="Times New Roman" w:eastAsia="Times New Roman" w:hAnsi="Times New Roman" w:cs="Times New Roman"/>
          <w:sz w:val="24"/>
          <w:szCs w:val="24"/>
        </w:rPr>
        <w:t>-</w:t>
      </w:r>
      <w:r w:rsidR="00F05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F79">
        <w:rPr>
          <w:rFonts w:ascii="Times New Roman" w:eastAsia="Times New Roman" w:hAnsi="Times New Roman" w:cs="Times New Roman"/>
          <w:sz w:val="24"/>
          <w:szCs w:val="24"/>
        </w:rPr>
        <w:t>Seitenränder: rechts 3cm; unten 2cm; oben und links 2,5cm</w:t>
      </w:r>
    </w:p>
    <w:p w:rsidR="003F6307" w:rsidRPr="00BB0D02" w:rsidRDefault="003F6307" w:rsidP="00BB0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B5E" w:rsidRPr="003F6307" w:rsidRDefault="00EB3B5E" w:rsidP="00BB0D02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307">
        <w:rPr>
          <w:rFonts w:ascii="Times New Roman" w:eastAsia="Times New Roman" w:hAnsi="Times New Roman" w:cs="Times New Roman"/>
          <w:b/>
          <w:sz w:val="28"/>
          <w:szCs w:val="28"/>
        </w:rPr>
        <w:t>Abgabe des Prüfungsportfolios</w:t>
      </w:r>
    </w:p>
    <w:p w:rsidR="00D30B47" w:rsidRDefault="00D30B47" w:rsidP="00D30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0B47" w:rsidRPr="00D30B47" w:rsidRDefault="00D30B47" w:rsidP="00D30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B5E">
        <w:rPr>
          <w:rFonts w:ascii="Times New Roman" w:eastAsia="Times New Roman" w:hAnsi="Times New Roman" w:cs="Times New Roman"/>
          <w:sz w:val="24"/>
          <w:szCs w:val="24"/>
        </w:rPr>
        <w:t xml:space="preserve">Das Prüfungsportfolio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wird spätestens nach dem Ende des nachfolgenden Semesters abgegeben, indem alle Lehrveranstaltungen für das Modul 2 belegt wurden. Die Abgabe erfolgt bei </w:t>
      </w:r>
      <w:r w:rsidR="00265F32" w:rsidRPr="00265F32">
        <w:rPr>
          <w:rFonts w:ascii="Times New Roman" w:eastAsia="Times New Roman" w:hAnsi="Times New Roman" w:cs="Times New Roman"/>
          <w:sz w:val="24"/>
          <w:szCs w:val="24"/>
        </w:rPr>
        <w:t>den Verantwortlichen</w:t>
      </w:r>
      <w:r w:rsidR="0026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3B5E">
        <w:rPr>
          <w:rFonts w:ascii="Times New Roman" w:eastAsia="Times New Roman" w:hAnsi="Times New Roman" w:cs="Times New Roman"/>
          <w:sz w:val="24"/>
          <w:szCs w:val="24"/>
        </w:rPr>
        <w:t>persönlich oder durch eine(n) Vertreter(in) mit einfacher schriftlicher Vollmacht abgegeben. Bitte halten Sie für die Abgabe ihren Personal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3B5E">
        <w:rPr>
          <w:rFonts w:ascii="Times New Roman" w:eastAsia="Times New Roman" w:hAnsi="Times New Roman" w:cs="Times New Roman"/>
          <w:sz w:val="24"/>
          <w:szCs w:val="24"/>
        </w:rPr>
        <w:t>oder Studierendenausweis bereit.</w:t>
      </w:r>
    </w:p>
    <w:p w:rsidR="00D30B47" w:rsidRPr="00D30B47" w:rsidRDefault="00D30B47" w:rsidP="00D30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0B47" w:rsidRPr="00EB3B5E" w:rsidRDefault="00D30B47" w:rsidP="00EB3B5E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3B5E">
        <w:rPr>
          <w:rFonts w:ascii="Times New Roman" w:eastAsia="Times New Roman" w:hAnsi="Times New Roman" w:cs="Times New Roman"/>
          <w:b/>
          <w:sz w:val="28"/>
          <w:szCs w:val="28"/>
        </w:rPr>
        <w:t>Anmeldung zur Modulprüfung</w:t>
      </w:r>
    </w:p>
    <w:p w:rsidR="00EB3B5E" w:rsidRDefault="00EB3B5E" w:rsidP="00EB3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3B5E" w:rsidRPr="00D30B47" w:rsidRDefault="00EB3B5E" w:rsidP="00EB3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3B5E">
        <w:rPr>
          <w:rFonts w:ascii="Times New Roman" w:eastAsia="Times New Roman" w:hAnsi="Times New Roman" w:cs="Times New Roman"/>
          <w:sz w:val="24"/>
          <w:szCs w:val="24"/>
        </w:rPr>
        <w:t xml:space="preserve">Die Anmeldung zur Prüfung erfolgt auf dem Deckblatt des Portfolios. Die Anmeldung wird </w:t>
      </w:r>
    </w:p>
    <w:p w:rsidR="00EB3B5E" w:rsidRPr="00EB3B5E" w:rsidRDefault="00EB3B5E" w:rsidP="00EB3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B5E">
        <w:rPr>
          <w:rFonts w:ascii="Times New Roman" w:eastAsia="Times New Roman" w:hAnsi="Times New Roman" w:cs="Times New Roman"/>
          <w:sz w:val="24"/>
          <w:szCs w:val="24"/>
        </w:rPr>
        <w:t>mit der Abgabe des Prüfungsportfolios wirksam.</w:t>
      </w:r>
    </w:p>
    <w:p w:rsidR="00EB3B5E" w:rsidRPr="00EB3B5E" w:rsidRDefault="00EB3B5E" w:rsidP="00EB3B5E">
      <w:pPr>
        <w:pStyle w:val="Listenabsatz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8A6" w:rsidRPr="00EB3B5E" w:rsidRDefault="00F058A6" w:rsidP="00EB3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FE3" w:rsidRPr="00EB3B5E" w:rsidRDefault="00533FE3" w:rsidP="00EB3B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33FE3" w:rsidRPr="00EB3B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2526"/>
    <w:multiLevelType w:val="hybridMultilevel"/>
    <w:tmpl w:val="6A72F5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20370"/>
    <w:multiLevelType w:val="hybridMultilevel"/>
    <w:tmpl w:val="30A8F3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6531B"/>
    <w:multiLevelType w:val="hybridMultilevel"/>
    <w:tmpl w:val="A19EC0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70E73"/>
    <w:multiLevelType w:val="hybridMultilevel"/>
    <w:tmpl w:val="2368BA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0C"/>
    <w:rsid w:val="001A7F7A"/>
    <w:rsid w:val="00265F32"/>
    <w:rsid w:val="002772D7"/>
    <w:rsid w:val="003F6307"/>
    <w:rsid w:val="00411C0C"/>
    <w:rsid w:val="004B024F"/>
    <w:rsid w:val="00533FE3"/>
    <w:rsid w:val="005F00F4"/>
    <w:rsid w:val="00620F7E"/>
    <w:rsid w:val="00694A8F"/>
    <w:rsid w:val="007A00E9"/>
    <w:rsid w:val="008326F5"/>
    <w:rsid w:val="009E1333"/>
    <w:rsid w:val="009E6AEA"/>
    <w:rsid w:val="00BB0D02"/>
    <w:rsid w:val="00BB4782"/>
    <w:rsid w:val="00C32C87"/>
    <w:rsid w:val="00CC58FD"/>
    <w:rsid w:val="00D30B47"/>
    <w:rsid w:val="00D73228"/>
    <w:rsid w:val="00E342A3"/>
    <w:rsid w:val="00E85570"/>
    <w:rsid w:val="00EB3B5E"/>
    <w:rsid w:val="00EE5F79"/>
    <w:rsid w:val="00F058A6"/>
    <w:rsid w:val="00F8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A00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411C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411C0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enabsatz">
    <w:name w:val="List Paragraph"/>
    <w:basedOn w:val="Standard"/>
    <w:uiPriority w:val="34"/>
    <w:qFormat/>
    <w:rsid w:val="00E342A3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7A0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A00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411C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411C0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enabsatz">
    <w:name w:val="List Paragraph"/>
    <w:basedOn w:val="Standard"/>
    <w:uiPriority w:val="34"/>
    <w:qFormat/>
    <w:rsid w:val="00E342A3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7A0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8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2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 Freiburg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Nina Ortmann</cp:lastModifiedBy>
  <cp:revision>2</cp:revision>
  <dcterms:created xsi:type="dcterms:W3CDTF">2016-10-28T18:32:00Z</dcterms:created>
  <dcterms:modified xsi:type="dcterms:W3CDTF">2016-10-28T18:32:00Z</dcterms:modified>
</cp:coreProperties>
</file>