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85" w:type="dxa"/>
        </w:tblCellMar>
        <w:tblLook w:val="04A0" w:firstRow="1" w:lastRow="0" w:firstColumn="1" w:lastColumn="0" w:noHBand="0" w:noVBand="1"/>
      </w:tblPr>
      <w:tblGrid>
        <w:gridCol w:w="5103"/>
        <w:gridCol w:w="2806"/>
        <w:gridCol w:w="1163"/>
      </w:tblGrid>
      <w:tr w:rsidR="00824201" w:rsidRPr="00D1103D" w14:paraId="58CD7353" w14:textId="77777777" w:rsidTr="00881419">
        <w:tc>
          <w:tcPr>
            <w:tcW w:w="5103" w:type="dxa"/>
            <w:vMerge w:val="restart"/>
          </w:tcPr>
          <w:p w14:paraId="3EB9408C" w14:textId="77777777" w:rsidR="00824201" w:rsidRPr="00D1103D" w:rsidRDefault="00824201" w:rsidP="0093001B">
            <w:pPr>
              <w:pStyle w:val="Punkte-Liste2"/>
              <w:numPr>
                <w:ilvl w:val="0"/>
                <w:numId w:val="0"/>
              </w:numPr>
            </w:pPr>
          </w:p>
        </w:tc>
        <w:tc>
          <w:tcPr>
            <w:tcW w:w="2806" w:type="dxa"/>
          </w:tcPr>
          <w:p w14:paraId="63EDFE25" w14:textId="77777777" w:rsidR="00824201" w:rsidRPr="00D1103D" w:rsidRDefault="00824201" w:rsidP="00881419">
            <w:pPr>
              <w:jc w:val="right"/>
              <w:rPr>
                <w:rFonts w:cs="Times New Roman"/>
                <w:color w:val="003399"/>
                <w:sz w:val="28"/>
                <w:szCs w:val="28"/>
              </w:rPr>
            </w:pPr>
            <w:r w:rsidRPr="00D1103D">
              <w:rPr>
                <w:rFonts w:cs="Times New Roman"/>
                <w:color w:val="003399"/>
                <w:sz w:val="28"/>
                <w:szCs w:val="28"/>
              </w:rPr>
              <w:t>Aufgabengruppe</w:t>
            </w:r>
          </w:p>
        </w:tc>
        <w:tc>
          <w:tcPr>
            <w:tcW w:w="1163" w:type="dxa"/>
            <w:vMerge w:val="restart"/>
            <w:tcBorders>
              <w:left w:val="nil"/>
            </w:tcBorders>
          </w:tcPr>
          <w:p w14:paraId="3C3BAFA0" w14:textId="77777777" w:rsidR="00824201" w:rsidRPr="00D1103D" w:rsidRDefault="00824201" w:rsidP="00881419">
            <w:pPr>
              <w:jc w:val="center"/>
              <w:rPr>
                <w:rFonts w:cs="Times New Roman"/>
                <w:b/>
                <w:sz w:val="28"/>
                <w:szCs w:val="28"/>
              </w:rPr>
            </w:pPr>
            <w:r>
              <w:rPr>
                <w:rFonts w:cs="Times New Roman"/>
                <w:b/>
                <w:noProof/>
                <w:sz w:val="28"/>
                <w:szCs w:val="28"/>
                <w:lang w:eastAsia="de-DE"/>
              </w:rPr>
              <w:drawing>
                <wp:inline distT="0" distB="0" distL="0" distR="0" wp14:anchorId="37853535" wp14:editId="0C56F0BF">
                  <wp:extent cx="425007" cy="468000"/>
                  <wp:effectExtent l="0" t="0" r="0" b="8255"/>
                  <wp:docPr id="1" name="Grafik 1" descr="D:\02_ZFS\04_PRAKTIKA\01_OSP\02_Bilder_Icons\reflection\mirrors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02_ZFS\04_PRAKTIKA\01_OSP\02_Bilder_Icons\reflection\mirrors9.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007" cy="468000"/>
                          </a:xfrm>
                          <a:prstGeom prst="rect">
                            <a:avLst/>
                          </a:prstGeom>
                          <a:noFill/>
                          <a:ln>
                            <a:noFill/>
                          </a:ln>
                        </pic:spPr>
                      </pic:pic>
                    </a:graphicData>
                  </a:graphic>
                </wp:inline>
              </w:drawing>
            </w:r>
          </w:p>
        </w:tc>
      </w:tr>
      <w:tr w:rsidR="00824201" w:rsidRPr="00D1103D" w14:paraId="0C7D8F50" w14:textId="77777777" w:rsidTr="00881419">
        <w:trPr>
          <w:trHeight w:val="1037"/>
        </w:trPr>
        <w:tc>
          <w:tcPr>
            <w:tcW w:w="5103" w:type="dxa"/>
            <w:vMerge/>
          </w:tcPr>
          <w:p w14:paraId="5CCE2E10" w14:textId="77777777" w:rsidR="00824201" w:rsidRPr="00D1103D" w:rsidRDefault="00824201" w:rsidP="00881419">
            <w:pPr>
              <w:jc w:val="right"/>
              <w:rPr>
                <w:rFonts w:cs="Times New Roman"/>
                <w:b/>
                <w:smallCaps/>
                <w:color w:val="A6A6A6" w:themeColor="background1" w:themeShade="A6"/>
                <w:sz w:val="28"/>
                <w:szCs w:val="28"/>
              </w:rPr>
            </w:pPr>
          </w:p>
        </w:tc>
        <w:tc>
          <w:tcPr>
            <w:tcW w:w="2806" w:type="dxa"/>
          </w:tcPr>
          <w:p w14:paraId="6CC9FFC4" w14:textId="77777777" w:rsidR="00824201" w:rsidRPr="00D1103D" w:rsidRDefault="00824201" w:rsidP="00824201">
            <w:pPr>
              <w:jc w:val="right"/>
              <w:rPr>
                <w:rFonts w:cs="Times New Roman"/>
                <w:b/>
                <w:color w:val="003399"/>
                <w:sz w:val="28"/>
                <w:szCs w:val="28"/>
              </w:rPr>
            </w:pPr>
            <w:r w:rsidRPr="00D1103D">
              <w:rPr>
                <w:rFonts w:cs="Times New Roman"/>
                <w:b/>
                <w:color w:val="003399"/>
                <w:sz w:val="28"/>
                <w:szCs w:val="28"/>
              </w:rPr>
              <w:t>2.</w:t>
            </w:r>
            <w:r>
              <w:rPr>
                <w:rFonts w:cs="Times New Roman"/>
                <w:b/>
                <w:color w:val="003399"/>
                <w:sz w:val="28"/>
                <w:szCs w:val="28"/>
              </w:rPr>
              <w:t>4</w:t>
            </w:r>
            <w:r w:rsidRPr="00D1103D">
              <w:rPr>
                <w:rFonts w:cs="Times New Roman"/>
                <w:b/>
                <w:color w:val="003399"/>
                <w:sz w:val="28"/>
                <w:szCs w:val="28"/>
              </w:rPr>
              <w:t xml:space="preserve"> </w:t>
            </w:r>
            <w:r>
              <w:rPr>
                <w:rFonts w:cs="Times New Roman"/>
                <w:b/>
                <w:color w:val="003399"/>
                <w:sz w:val="28"/>
                <w:szCs w:val="28"/>
              </w:rPr>
              <w:t>Reflektieren</w:t>
            </w:r>
          </w:p>
        </w:tc>
        <w:tc>
          <w:tcPr>
            <w:tcW w:w="1163" w:type="dxa"/>
            <w:vMerge/>
            <w:tcBorders>
              <w:left w:val="nil"/>
            </w:tcBorders>
          </w:tcPr>
          <w:p w14:paraId="1C65E7E2" w14:textId="77777777" w:rsidR="00824201" w:rsidRPr="00D1103D" w:rsidRDefault="00824201" w:rsidP="00881419">
            <w:pPr>
              <w:rPr>
                <w:rFonts w:cs="Times New Roman"/>
                <w:b/>
                <w:sz w:val="28"/>
                <w:szCs w:val="28"/>
              </w:rPr>
            </w:pPr>
          </w:p>
        </w:tc>
      </w:tr>
      <w:tr w:rsidR="00824201" w:rsidRPr="00D1103D" w14:paraId="74769D2E" w14:textId="77777777" w:rsidTr="00881419">
        <w:tc>
          <w:tcPr>
            <w:tcW w:w="9072" w:type="dxa"/>
            <w:gridSpan w:val="3"/>
            <w:shd w:val="clear" w:color="auto" w:fill="D9D9D9" w:themeFill="background1" w:themeFillShade="D9"/>
          </w:tcPr>
          <w:p w14:paraId="47EFAB1B" w14:textId="5E45EEC6" w:rsidR="00824201" w:rsidRDefault="00824201" w:rsidP="00881419">
            <w:pPr>
              <w:spacing w:before="120"/>
              <w:rPr>
                <w:rFonts w:cs="Times New Roman"/>
                <w:color w:val="003399"/>
                <w:sz w:val="24"/>
                <w:szCs w:val="28"/>
              </w:rPr>
            </w:pPr>
            <w:r w:rsidRPr="00824201">
              <w:rPr>
                <w:rFonts w:cs="Times New Roman"/>
                <w:color w:val="003399"/>
                <w:sz w:val="24"/>
                <w:szCs w:val="28"/>
              </w:rPr>
              <w:t xml:space="preserve">Reflektieren </w:t>
            </w:r>
            <w:r w:rsidR="00C94584">
              <w:rPr>
                <w:rFonts w:cs="Times New Roman"/>
                <w:color w:val="003399"/>
                <w:sz w:val="24"/>
                <w:szCs w:val="28"/>
              </w:rPr>
              <w:t>im</w:t>
            </w:r>
            <w:bookmarkStart w:id="0" w:name="_GoBack"/>
            <w:bookmarkEnd w:id="0"/>
            <w:r w:rsidRPr="00824201">
              <w:rPr>
                <w:rFonts w:cs="Times New Roman"/>
                <w:color w:val="003399"/>
                <w:sz w:val="24"/>
                <w:szCs w:val="28"/>
              </w:rPr>
              <w:t xml:space="preserve"> Portfolio</w:t>
            </w:r>
          </w:p>
          <w:p w14:paraId="508409BE" w14:textId="77777777" w:rsidR="00D244BE" w:rsidRPr="00D244BE" w:rsidRDefault="00382694" w:rsidP="00D244BE">
            <w:pPr>
              <w:pStyle w:val="Listenabsatz"/>
              <w:numPr>
                <w:ilvl w:val="0"/>
                <w:numId w:val="27"/>
              </w:numPr>
              <w:spacing w:before="120"/>
              <w:rPr>
                <w:rFonts w:cs="Times New Roman"/>
                <w:sz w:val="28"/>
                <w:szCs w:val="28"/>
              </w:rPr>
            </w:pPr>
            <w:r>
              <w:rPr>
                <w:rFonts w:cs="Times New Roman"/>
                <w:color w:val="003399"/>
                <w:sz w:val="24"/>
                <w:szCs w:val="28"/>
              </w:rPr>
              <w:t>Reflexion von zwei ausgewählten Beobachtungssequenzen</w:t>
            </w:r>
          </w:p>
        </w:tc>
      </w:tr>
    </w:tbl>
    <w:p w14:paraId="43BCA7FC" w14:textId="77777777" w:rsidR="00FA742A" w:rsidRDefault="00FA742A" w:rsidP="009D5C1B">
      <w:pPr>
        <w:rPr>
          <w:rFonts w:eastAsia="Calibri" w:cs="Times New Roman"/>
          <w:sz w:val="10"/>
          <w:szCs w:val="10"/>
        </w:rPr>
      </w:pPr>
    </w:p>
    <w:p w14:paraId="303E8913" w14:textId="621A7358" w:rsidR="009D5C1B" w:rsidRPr="009D5C1B" w:rsidRDefault="009D5C1B" w:rsidP="009D5C1B">
      <w:pPr>
        <w:spacing w:after="160" w:line="312" w:lineRule="auto"/>
        <w:rPr>
          <w:caps/>
        </w:rPr>
      </w:pPr>
      <w:r w:rsidRPr="009D5C1B">
        <w:rPr>
          <w:rFonts w:eastAsia="Calibri"/>
        </w:rPr>
        <w:t>Ausgangspunkt für die Bearbeitung dieser Reflexionsaufgabe</w:t>
      </w:r>
      <w:r w:rsidRPr="009D5C1B">
        <w:t xml:space="preserve"> </w:t>
      </w:r>
      <w:r w:rsidRPr="009D5C1B">
        <w:rPr>
          <w:rFonts w:eastAsia="Calibri"/>
        </w:rPr>
        <w:t xml:space="preserve">(siehe auch 2.4) </w:t>
      </w:r>
      <w:r w:rsidRPr="009D5C1B">
        <w:t>sind die von Ihnen durch</w:t>
      </w:r>
      <w:r>
        <w:t xml:space="preserve">geführten Beobachtungen (siehe </w:t>
      </w:r>
      <w:r w:rsidRPr="009D5C1B">
        <w:t>2.1.1 bis 2.1.6). Nehmen Sie die dafür angefertigten Beobachtungsnotizen als Grundlage und ergänzen bzw. komplettieren Sie diese ggf. aus der Erinnerung (insbesondere Ihre eigenen Kommentare/Deutungen/Bewertungen bei den offenen Beobachtungen).</w:t>
      </w:r>
    </w:p>
    <w:p w14:paraId="6A1D63E2" w14:textId="77777777" w:rsidR="009D5C1B" w:rsidRPr="009D5C1B" w:rsidRDefault="009D5C1B" w:rsidP="009D5C1B">
      <w:pPr>
        <w:numPr>
          <w:ilvl w:val="0"/>
          <w:numId w:val="29"/>
        </w:numPr>
        <w:spacing w:before="120" w:after="0" w:line="312" w:lineRule="auto"/>
        <w:ind w:left="357" w:hanging="357"/>
        <w:rPr>
          <w:rFonts w:eastAsia="Calibri" w:cs="Times New Roman"/>
        </w:rPr>
      </w:pPr>
      <w:r w:rsidRPr="009D5C1B">
        <w:rPr>
          <w:rFonts w:eastAsia="Calibri" w:cs="Times New Roman"/>
          <w:b/>
        </w:rPr>
        <w:t>Schritt 1: Auswahl und Beschreibung bzw. Zusammenfassung</w:t>
      </w:r>
      <w:r w:rsidRPr="009D5C1B">
        <w:rPr>
          <w:rFonts w:eastAsia="Calibri" w:cs="Times New Roman"/>
          <w:b/>
        </w:rPr>
        <w:br/>
      </w:r>
      <w:r w:rsidRPr="009D5C1B">
        <w:rPr>
          <w:rFonts w:eastAsia="Calibri" w:cs="Times New Roman"/>
        </w:rPr>
        <w:t>Wählen Sie eine Situation/Sequenz, die Ihnen als pädagogisch bemerkenswert aufgefallen ist, Sie beschäftigt bzw. irritiert hat und beschreiben Sie diese bzw. erstellen Sie im Falle der kategoriengeleiteten Beobachtung eine Zusammenfassung. Bitte achten Sie darauf, dass die Unterscheidung zwischen Beobachtung und Deutung in der sprachlichen Gestaltung deutlich wird.</w:t>
      </w:r>
    </w:p>
    <w:p w14:paraId="048DC7F8" w14:textId="77777777" w:rsidR="009D5C1B" w:rsidRPr="009D5C1B" w:rsidRDefault="009D5C1B" w:rsidP="009D5C1B">
      <w:pPr>
        <w:numPr>
          <w:ilvl w:val="0"/>
          <w:numId w:val="29"/>
        </w:numPr>
        <w:spacing w:before="120" w:after="0" w:line="312" w:lineRule="auto"/>
        <w:ind w:left="357" w:hanging="357"/>
        <w:rPr>
          <w:rFonts w:eastAsia="Calibri" w:cs="Times New Roman"/>
        </w:rPr>
      </w:pPr>
      <w:r w:rsidRPr="009D5C1B">
        <w:rPr>
          <w:rFonts w:eastAsia="Calibri" w:cs="Times New Roman"/>
          <w:b/>
        </w:rPr>
        <w:t>Schritt 2: Eigene Deutungen und Bewertungen</w:t>
      </w:r>
      <w:r w:rsidRPr="009D5C1B">
        <w:rPr>
          <w:rFonts w:eastAsia="Calibri" w:cs="Times New Roman"/>
          <w:b/>
        </w:rPr>
        <w:br/>
      </w:r>
      <w:r w:rsidRPr="009D5C1B">
        <w:rPr>
          <w:rFonts w:eastAsia="Calibri" w:cs="Times New Roman"/>
        </w:rPr>
        <w:t>Rekonstruieren Sie Ihre eigenen Deutungen und Ihre Bewertungen zu dieser Situation. Wenn möglich, geben Sie auch an, welche Annahmen hinter Ihren Deutungen und Bewertungen stehen.</w:t>
      </w:r>
    </w:p>
    <w:p w14:paraId="4E3D3A07" w14:textId="77777777" w:rsidR="009D5C1B" w:rsidRPr="009D5C1B" w:rsidRDefault="009D5C1B" w:rsidP="009D5C1B">
      <w:pPr>
        <w:numPr>
          <w:ilvl w:val="0"/>
          <w:numId w:val="29"/>
        </w:numPr>
        <w:spacing w:before="120" w:after="0" w:line="312" w:lineRule="auto"/>
        <w:ind w:left="357" w:hanging="357"/>
        <w:rPr>
          <w:rFonts w:eastAsia="Calibri" w:cs="Times New Roman"/>
        </w:rPr>
      </w:pPr>
      <w:r w:rsidRPr="009D5C1B">
        <w:rPr>
          <w:rFonts w:eastAsia="Calibri" w:cs="Times New Roman"/>
          <w:b/>
        </w:rPr>
        <w:t xml:space="preserve">Schritt 3: Pädagogischer Fokus </w:t>
      </w:r>
      <w:r w:rsidRPr="009D5C1B">
        <w:rPr>
          <w:rFonts w:eastAsia="Calibri" w:cs="Times New Roman"/>
          <w:b/>
        </w:rPr>
        <w:br/>
      </w:r>
      <w:r w:rsidRPr="009D5C1B">
        <w:rPr>
          <w:rFonts w:eastAsia="Calibri" w:cs="Times New Roman"/>
        </w:rPr>
        <w:t>Erläutern und begründen Sie, welche pädagogisch relevanten Themen/Probleme/Fragestellungen in der geschilderten Beobachtung aus Ihrer Sicht eine Rolle spielen.</w:t>
      </w:r>
    </w:p>
    <w:p w14:paraId="1DE7FC95" w14:textId="77777777" w:rsidR="009D5C1B" w:rsidRPr="009D5C1B" w:rsidRDefault="009D5C1B" w:rsidP="009D5C1B">
      <w:pPr>
        <w:numPr>
          <w:ilvl w:val="0"/>
          <w:numId w:val="29"/>
        </w:numPr>
        <w:spacing w:before="120" w:after="0" w:line="312" w:lineRule="auto"/>
        <w:ind w:left="357" w:hanging="357"/>
        <w:rPr>
          <w:rFonts w:eastAsia="Calibri" w:cs="Times New Roman"/>
        </w:rPr>
      </w:pPr>
      <w:r w:rsidRPr="009D5C1B">
        <w:rPr>
          <w:rFonts w:eastAsia="Calibri" w:cs="Times New Roman"/>
          <w:b/>
        </w:rPr>
        <w:t>Schritt 4: Theoriebezug</w:t>
      </w:r>
      <w:r w:rsidRPr="009D5C1B">
        <w:rPr>
          <w:rFonts w:eastAsia="Calibri" w:cs="Times New Roman"/>
        </w:rPr>
        <w:br/>
        <w:t>Greifen Sie ein Thema bzw. einen Aspekt heraus und stellen Sie Bezüge zu erziehungswissenschaftlichen Theorien/Erklärungsansätzen</w:t>
      </w:r>
      <w:r w:rsidRPr="009D5C1B">
        <w:rPr>
          <w:rFonts w:eastAsia="Calibri" w:cs="Times New Roman"/>
          <w:szCs w:val="18"/>
          <w:vertAlign w:val="superscript"/>
        </w:rPr>
        <w:footnoteReference w:id="1"/>
      </w:r>
      <w:r w:rsidRPr="009D5C1B">
        <w:rPr>
          <w:rFonts w:eastAsia="Calibri" w:cs="Times New Roman"/>
        </w:rPr>
        <w:t xml:space="preserve"> her. Stellen Sie diese kurz dar, beziehen Sie sich dabei auf die Fachliteratur und weisen Sie die Quellen entsprechend aus. Interpretieren Sie die ausgewählte Situation/Szene unter Verwendung der Fachterminologie. Zeigen Sie unter Einbezug der Theorien/Erklärungsansätze – wenn möglich – Denk- und Handlungsalternativen zur Situation auf. </w:t>
      </w:r>
    </w:p>
    <w:p w14:paraId="67D19207" w14:textId="77777777" w:rsidR="009D5C1B" w:rsidRPr="009D5C1B" w:rsidRDefault="009D5C1B" w:rsidP="009D5C1B">
      <w:pPr>
        <w:numPr>
          <w:ilvl w:val="0"/>
          <w:numId w:val="29"/>
        </w:numPr>
        <w:spacing w:before="120" w:after="0" w:line="312" w:lineRule="auto"/>
        <w:ind w:left="357" w:hanging="357"/>
        <w:rPr>
          <w:rFonts w:eastAsia="Calibri" w:cs="Times New Roman"/>
        </w:rPr>
      </w:pPr>
      <w:r w:rsidRPr="009D5C1B">
        <w:rPr>
          <w:rFonts w:eastAsia="Calibri" w:cs="Times New Roman"/>
          <w:b/>
        </w:rPr>
        <w:t>Schritt 5: Resümee</w:t>
      </w:r>
      <w:r w:rsidRPr="009D5C1B">
        <w:rPr>
          <w:rFonts w:eastAsia="Calibri" w:cs="Times New Roman"/>
          <w:b/>
        </w:rPr>
        <w:br/>
      </w:r>
      <w:r w:rsidRPr="009D5C1B">
        <w:rPr>
          <w:rFonts w:eastAsia="Calibri" w:cs="Times New Roman"/>
        </w:rPr>
        <w:t>Resümieren Sie Ihre Schlussfolgerungen aus den vier Punkten (bzw. den vorherigen Schritten) für Ihr eigenes Denken und Handeln sowie Ihre Interessen im weiteren Studium.</w:t>
      </w:r>
    </w:p>
    <w:p w14:paraId="6DDC15B2" w14:textId="77777777" w:rsidR="009D5C1B" w:rsidRDefault="009D5C1B" w:rsidP="009D5C1B">
      <w:pPr>
        <w:spacing w:after="0" w:line="312" w:lineRule="auto"/>
        <w:jc w:val="both"/>
        <w:rPr>
          <w:rFonts w:eastAsia="Calibri" w:cs="Times New Roman"/>
          <w:i/>
          <w:szCs w:val="18"/>
        </w:rPr>
      </w:pPr>
      <w:r w:rsidRPr="009D5C1B">
        <w:rPr>
          <w:rFonts w:eastAsia="Calibri" w:cs="Times New Roman"/>
          <w:i/>
          <w:sz w:val="2"/>
          <w:szCs w:val="18"/>
        </w:rPr>
        <w:br/>
      </w:r>
      <w:r w:rsidRPr="009D5C1B">
        <w:rPr>
          <w:rFonts w:eastAsia="Calibri" w:cs="Times New Roman"/>
          <w:i/>
          <w:sz w:val="10"/>
          <w:szCs w:val="16"/>
        </w:rPr>
        <w:br/>
      </w:r>
      <w:r w:rsidRPr="009D5C1B">
        <w:rPr>
          <w:rFonts w:eastAsia="Calibri" w:cs="Times New Roman"/>
          <w:i/>
          <w:szCs w:val="18"/>
        </w:rPr>
        <w:t xml:space="preserve">Für die Bearbeitung sind folgende Richtwerte zu beachten: Fließtext mit ca. 2800 Wörtern (ca. 1400 je Sequenz/Beispiel); Arial: 11pt, Zeilenabstand: 1,5; insgesamt min. </w:t>
      </w:r>
      <w:r w:rsidRPr="009D5C1B">
        <w:rPr>
          <w:rFonts w:eastAsia="Calibri" w:cs="Times New Roman"/>
          <w:i/>
          <w:szCs w:val="18"/>
          <w:u w:val="single"/>
        </w:rPr>
        <w:t>6 Seiten</w:t>
      </w:r>
      <w:r w:rsidRPr="009D5C1B">
        <w:rPr>
          <w:rFonts w:eastAsia="Calibri" w:cs="Times New Roman"/>
          <w:i/>
          <w:szCs w:val="18"/>
        </w:rPr>
        <w:t>, also 3 Seiten je Sequenz.</w:t>
      </w:r>
    </w:p>
    <w:p w14:paraId="2711F4C7" w14:textId="77777777" w:rsidR="009D5C1B" w:rsidRPr="009D5C1B" w:rsidRDefault="009D5C1B" w:rsidP="009D5C1B">
      <w:pPr>
        <w:spacing w:after="0" w:line="312" w:lineRule="auto"/>
        <w:jc w:val="both"/>
        <w:rPr>
          <w:rFonts w:eastAsia="Calibri" w:cs="Times New Roman"/>
          <w:i/>
          <w:sz w:val="12"/>
          <w:szCs w:val="18"/>
        </w:rPr>
      </w:pPr>
    </w:p>
    <w:tbl>
      <w:tblPr>
        <w:tblStyle w:val="TabellemithellemGitternetz12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bottom w:w="85" w:type="dxa"/>
        </w:tblCellMar>
        <w:tblLook w:val="04A0" w:firstRow="1" w:lastRow="0" w:firstColumn="1" w:lastColumn="0" w:noHBand="0" w:noVBand="1"/>
      </w:tblPr>
      <w:tblGrid>
        <w:gridCol w:w="9062"/>
      </w:tblGrid>
      <w:tr w:rsidR="009D5C1B" w:rsidRPr="009D5C1B" w14:paraId="20BDF278" w14:textId="77777777" w:rsidTr="00B25FCF">
        <w:tc>
          <w:tcPr>
            <w:tcW w:w="9062" w:type="dxa"/>
          </w:tcPr>
          <w:p w14:paraId="727F827D" w14:textId="1FE47784" w:rsidR="009D5C1B" w:rsidRPr="009D5C1B" w:rsidRDefault="009D5C1B" w:rsidP="009D5C1B">
            <w:pPr>
              <w:spacing w:after="0" w:line="312" w:lineRule="auto"/>
              <w:jc w:val="both"/>
              <w:rPr>
                <w:rFonts w:eastAsia="Calibri" w:cs="Times New Roman"/>
              </w:rPr>
            </w:pPr>
            <w:r w:rsidRPr="009D5C1B">
              <w:rPr>
                <w:rFonts w:eastAsia="Calibri" w:cs="Times New Roman"/>
              </w:rPr>
              <w:br w:type="page"/>
            </w:r>
            <w:r w:rsidRPr="009D5C1B">
              <w:rPr>
                <w:rFonts w:eastAsia="Calibri" w:cs="Times New Roman"/>
                <w:b/>
              </w:rPr>
              <w:t>Hinweis</w:t>
            </w:r>
            <w:r>
              <w:rPr>
                <w:rFonts w:eastAsia="Calibri" w:cs="Times New Roman"/>
                <w:b/>
              </w:rPr>
              <w:t xml:space="preserve">: </w:t>
            </w:r>
            <w:r w:rsidRPr="009D5C1B">
              <w:rPr>
                <w:rFonts w:eastAsia="Calibri" w:cs="Times New Roman"/>
              </w:rPr>
              <w:t>Diese Reflexionsaufgaben können Sie auf der Webseite des Zentrums für Schulpraktische Studien (</w:t>
            </w:r>
            <w:proofErr w:type="spellStart"/>
            <w:r w:rsidRPr="009D5C1B">
              <w:rPr>
                <w:rFonts w:eastAsia="Calibri" w:cs="Times New Roman"/>
              </w:rPr>
              <w:t>ZfS</w:t>
            </w:r>
            <w:proofErr w:type="spellEnd"/>
            <w:r w:rsidRPr="009D5C1B">
              <w:rPr>
                <w:rFonts w:eastAsia="Calibri" w:cs="Times New Roman"/>
              </w:rPr>
              <w:t>) in elektronischer Form herunterladen.</w:t>
            </w:r>
          </w:p>
        </w:tc>
      </w:tr>
    </w:tbl>
    <w:p w14:paraId="6D3E18AB" w14:textId="77777777" w:rsidR="009D5C1B" w:rsidRPr="00770347" w:rsidRDefault="009D5C1B" w:rsidP="009D5C1B">
      <w:pPr>
        <w:rPr>
          <w:rFonts w:eastAsia="Calibri" w:cs="Times New Roman"/>
          <w:sz w:val="10"/>
          <w:szCs w:val="10"/>
        </w:rPr>
      </w:pPr>
    </w:p>
    <w:sectPr w:rsidR="009D5C1B" w:rsidRPr="00770347" w:rsidSect="007703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02D29" w14:textId="77777777" w:rsidR="00BD104E" w:rsidRDefault="00BD104E" w:rsidP="00E85784">
      <w:pPr>
        <w:spacing w:after="0" w:line="240" w:lineRule="auto"/>
      </w:pPr>
      <w:r>
        <w:separator/>
      </w:r>
    </w:p>
  </w:endnote>
  <w:endnote w:type="continuationSeparator" w:id="0">
    <w:p w14:paraId="62AD5695" w14:textId="77777777" w:rsidR="00BD104E" w:rsidRDefault="00BD104E" w:rsidP="00E8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2A268" w14:textId="77777777" w:rsidR="00F377FF" w:rsidRDefault="00F377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9201" w14:textId="77777777" w:rsidR="00E179AC" w:rsidRDefault="00E179AC" w:rsidP="00E179AC">
    <w:pPr>
      <w:pStyle w:val="Fuzeile"/>
    </w:pPr>
  </w:p>
  <w:tbl>
    <w:tblPr>
      <w:tblStyle w:val="Tabellenraster"/>
      <w:tblW w:w="0" w:type="auto"/>
      <w:tblInd w:w="-5"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5812"/>
      <w:gridCol w:w="1402"/>
    </w:tblGrid>
    <w:tr w:rsidR="00E179AC" w14:paraId="66C5A793" w14:textId="77777777" w:rsidTr="00881419">
      <w:tc>
        <w:tcPr>
          <w:tcW w:w="1848" w:type="dxa"/>
        </w:tcPr>
        <w:p w14:paraId="7A842B2B" w14:textId="39EEE0D6" w:rsidR="00E179AC" w:rsidRPr="007422F3" w:rsidRDefault="00E179AC" w:rsidP="00E179AC">
          <w:pPr>
            <w:pStyle w:val="Fuzeile"/>
            <w:spacing w:before="120"/>
            <w:rPr>
              <w:color w:val="808080" w:themeColor="background1" w:themeShade="80"/>
              <w:sz w:val="16"/>
            </w:rPr>
          </w:pPr>
        </w:p>
      </w:tc>
      <w:tc>
        <w:tcPr>
          <w:tcW w:w="5812" w:type="dxa"/>
        </w:tcPr>
        <w:p w14:paraId="3B7905A9" w14:textId="77777777" w:rsidR="00E179AC" w:rsidRPr="007422F3" w:rsidRDefault="005A61E1" w:rsidP="00E179AC">
          <w:pPr>
            <w:pStyle w:val="Fuzeile"/>
            <w:spacing w:before="120"/>
            <w:jc w:val="center"/>
            <w:rPr>
              <w:color w:val="808080" w:themeColor="background1" w:themeShade="80"/>
              <w:sz w:val="16"/>
            </w:rPr>
          </w:pPr>
          <w:r w:rsidRPr="005A61E1">
            <w:rPr>
              <w:color w:val="808080" w:themeColor="background1" w:themeShade="80"/>
              <w:sz w:val="16"/>
            </w:rPr>
            <w:t>© Institut für Erziehungswissenschaft, Pädagogische Hochschule Freiburg</w:t>
          </w:r>
        </w:p>
      </w:tc>
      <w:tc>
        <w:tcPr>
          <w:tcW w:w="1402" w:type="dxa"/>
        </w:tcPr>
        <w:p w14:paraId="2CDAF3BF" w14:textId="77777777" w:rsidR="00E179AC" w:rsidRPr="007422F3" w:rsidRDefault="00E179AC" w:rsidP="00E179AC">
          <w:pPr>
            <w:pStyle w:val="Fuzeile"/>
            <w:spacing w:before="120"/>
            <w:jc w:val="right"/>
            <w:rPr>
              <w:color w:val="808080" w:themeColor="background1" w:themeShade="80"/>
              <w:sz w:val="16"/>
            </w:rPr>
          </w:pPr>
        </w:p>
      </w:tc>
    </w:tr>
  </w:tbl>
  <w:p w14:paraId="47BA8D4A" w14:textId="77777777" w:rsidR="008C6B3F" w:rsidRPr="00E179AC" w:rsidRDefault="008C6B3F" w:rsidP="00EE495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867C" w14:textId="77777777" w:rsidR="00F377FF" w:rsidRDefault="00F377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A19C" w14:textId="77777777" w:rsidR="00BD104E" w:rsidRDefault="00BD104E" w:rsidP="00E85784">
      <w:pPr>
        <w:spacing w:after="0" w:line="240" w:lineRule="auto"/>
      </w:pPr>
      <w:r>
        <w:separator/>
      </w:r>
    </w:p>
  </w:footnote>
  <w:footnote w:type="continuationSeparator" w:id="0">
    <w:p w14:paraId="54252A53" w14:textId="77777777" w:rsidR="00BD104E" w:rsidRDefault="00BD104E" w:rsidP="00E85784">
      <w:pPr>
        <w:spacing w:after="0" w:line="240" w:lineRule="auto"/>
      </w:pPr>
      <w:r>
        <w:continuationSeparator/>
      </w:r>
    </w:p>
  </w:footnote>
  <w:footnote w:id="1">
    <w:p w14:paraId="02E7CE9C" w14:textId="77777777" w:rsidR="009D5C1B" w:rsidRPr="000938E9" w:rsidRDefault="009D5C1B" w:rsidP="009D5C1B">
      <w:pPr>
        <w:pStyle w:val="Funote"/>
      </w:pPr>
      <w:r>
        <w:rPr>
          <w:rStyle w:val="Funotenzeichen"/>
        </w:rPr>
        <w:footnoteRef/>
      </w:r>
      <w:r>
        <w:tab/>
      </w:r>
      <w:r w:rsidRPr="00A20F76">
        <w:rPr>
          <w:sz w:val="14"/>
          <w:szCs w:val="14"/>
        </w:rPr>
        <w:t xml:space="preserve">Sie können auf alle Themen der Vorlesungen (und die entsprechenden Literaturangaben) zurückgreifen, evtl. wird Ihnen auch im </w:t>
      </w:r>
      <w:r>
        <w:rPr>
          <w:sz w:val="14"/>
          <w:szCs w:val="14"/>
        </w:rPr>
        <w:t>OSP-</w:t>
      </w:r>
      <w:r w:rsidRPr="00A20F76">
        <w:rPr>
          <w:sz w:val="14"/>
          <w:szCs w:val="14"/>
        </w:rPr>
        <w:t xml:space="preserve">Begleitseminar weitere Literatur zur Verfügung gestellt. Wenn Sie ein pädagogisches Thema, das für Sie relevant ist, für die beobachtete Situation benannt haben, stellen Sie diesbezüglich Aspekte erziehungswissenschaftlicher Theorien oder empirische Forschungsergebnisse dar. Dies kann z.B. Theorien zu Unterrichtsqualität, Didaktik/Lehr-Lernprozessen, Heterogenität, Peer-Forschung, </w:t>
      </w:r>
      <w:proofErr w:type="spellStart"/>
      <w:r w:rsidRPr="00A20F76">
        <w:rPr>
          <w:sz w:val="14"/>
          <w:szCs w:val="14"/>
        </w:rPr>
        <w:t>Classroom</w:t>
      </w:r>
      <w:proofErr w:type="spellEnd"/>
      <w:r w:rsidRPr="00A20F76">
        <w:rPr>
          <w:sz w:val="14"/>
          <w:szCs w:val="14"/>
        </w:rPr>
        <w:t xml:space="preserve"> Management, Leistungsbewertung im Unterricht oder Konzepte zu Erziehung, Bildung, Sozialisation umfassen.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13D6" w14:textId="77777777" w:rsidR="00F377FF" w:rsidRDefault="00F377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647A" w14:textId="77777777" w:rsidR="009A5F5B" w:rsidRPr="009A5F5B" w:rsidRDefault="009A5F5B" w:rsidP="009A5F5B">
    <w:pPr>
      <w:tabs>
        <w:tab w:val="center" w:pos="4536"/>
        <w:tab w:val="right" w:pos="9072"/>
      </w:tabs>
      <w:spacing w:after="0" w:line="240" w:lineRule="auto"/>
    </w:pPr>
  </w:p>
  <w:tbl>
    <w:tblPr>
      <w:tblStyle w:val="Tabellenraster21"/>
      <w:tblW w:w="0" w:type="auto"/>
      <w:tblInd w:w="-5" w:type="dxa"/>
      <w:tblBorders>
        <w:top w:val="none" w:sz="0" w:space="0" w:color="auto"/>
        <w:left w:val="none" w:sz="0" w:space="0" w:color="auto"/>
        <w:bottom w:val="single" w:sz="12" w:space="0" w:color="003399"/>
        <w:right w:val="none" w:sz="0" w:space="0" w:color="auto"/>
        <w:insideH w:val="none" w:sz="0" w:space="0" w:color="auto"/>
        <w:insideV w:val="none" w:sz="0" w:space="0" w:color="auto"/>
      </w:tblBorders>
      <w:tblLook w:val="04A0" w:firstRow="1" w:lastRow="0" w:firstColumn="1" w:lastColumn="0" w:noHBand="0" w:noVBand="1"/>
    </w:tblPr>
    <w:tblGrid>
      <w:gridCol w:w="1848"/>
      <w:gridCol w:w="5812"/>
      <w:gridCol w:w="1402"/>
    </w:tblGrid>
    <w:tr w:rsidR="009A5F5B" w:rsidRPr="009A5F5B" w14:paraId="1A03E29B" w14:textId="77777777" w:rsidTr="00643A33">
      <w:tc>
        <w:tcPr>
          <w:tcW w:w="1848" w:type="dxa"/>
        </w:tcPr>
        <w:p w14:paraId="4F49763C" w14:textId="77777777" w:rsidR="009A5F5B" w:rsidRPr="009A5F5B" w:rsidRDefault="009A5F5B" w:rsidP="009A5F5B">
          <w:pPr>
            <w:tabs>
              <w:tab w:val="center" w:pos="4536"/>
              <w:tab w:val="right" w:pos="9072"/>
            </w:tabs>
            <w:rPr>
              <w:color w:val="808080" w:themeColor="background1" w:themeShade="80"/>
              <w:sz w:val="16"/>
            </w:rPr>
          </w:pPr>
          <w:r w:rsidRPr="009A5F5B">
            <w:rPr>
              <w:color w:val="808080" w:themeColor="background1" w:themeShade="80"/>
              <w:sz w:val="16"/>
            </w:rPr>
            <w:t>Aufgaben zum OSP</w:t>
          </w:r>
        </w:p>
      </w:tc>
      <w:tc>
        <w:tcPr>
          <w:tcW w:w="5812" w:type="dxa"/>
        </w:tcPr>
        <w:p w14:paraId="5049B470" w14:textId="77777777" w:rsidR="009A5F5B" w:rsidRPr="009A5F5B" w:rsidRDefault="009A5F5B" w:rsidP="009A5F5B">
          <w:pPr>
            <w:tabs>
              <w:tab w:val="center" w:pos="4536"/>
              <w:tab w:val="right" w:pos="9072"/>
            </w:tabs>
            <w:jc w:val="center"/>
            <w:rPr>
              <w:color w:val="808080" w:themeColor="background1" w:themeShade="80"/>
              <w:sz w:val="16"/>
            </w:rPr>
          </w:pPr>
        </w:p>
      </w:tc>
      <w:tc>
        <w:tcPr>
          <w:tcW w:w="1402" w:type="dxa"/>
        </w:tcPr>
        <w:p w14:paraId="369C01F5" w14:textId="624987E2" w:rsidR="009A5F5B" w:rsidRPr="009A5F5B" w:rsidRDefault="009A5F5B" w:rsidP="009D5C1B">
          <w:pPr>
            <w:tabs>
              <w:tab w:val="center" w:pos="4536"/>
              <w:tab w:val="right" w:pos="9072"/>
            </w:tabs>
            <w:jc w:val="right"/>
            <w:rPr>
              <w:color w:val="808080" w:themeColor="background1" w:themeShade="80"/>
              <w:sz w:val="16"/>
            </w:rPr>
          </w:pPr>
          <w:r w:rsidRPr="009A5F5B">
            <w:rPr>
              <w:color w:val="808080" w:themeColor="background1" w:themeShade="80"/>
              <w:sz w:val="16"/>
            </w:rPr>
            <w:t xml:space="preserve">Stand: </w:t>
          </w:r>
          <w:r w:rsidR="009D5C1B">
            <w:rPr>
              <w:color w:val="808080" w:themeColor="background1" w:themeShade="80"/>
              <w:sz w:val="16"/>
            </w:rPr>
            <w:t>01</w:t>
          </w:r>
          <w:r>
            <w:rPr>
              <w:color w:val="808080" w:themeColor="background1" w:themeShade="80"/>
              <w:sz w:val="16"/>
            </w:rPr>
            <w:t>/201</w:t>
          </w:r>
          <w:r w:rsidR="009D5C1B">
            <w:rPr>
              <w:color w:val="808080" w:themeColor="background1" w:themeShade="80"/>
              <w:sz w:val="16"/>
            </w:rPr>
            <w:t>8</w:t>
          </w:r>
        </w:p>
      </w:tc>
    </w:tr>
  </w:tbl>
  <w:p w14:paraId="22191C8B" w14:textId="77777777" w:rsidR="00E85784" w:rsidRPr="009A5F5B" w:rsidRDefault="00E85784" w:rsidP="009A5F5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3A06" w14:textId="77777777" w:rsidR="00F377FF" w:rsidRDefault="00F377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" o:bullet="t">
        <v:imagedata r:id="rId1" o:title="" cropleft="-2817f" cropright="-2817f"/>
      </v:shape>
    </w:pict>
  </w:numPicBullet>
  <w:numPicBullet w:numPicBulletId="1">
    <w:pict>
      <v:shape id="_x0000_i1027"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" o:bullet="t">
        <v:imagedata r:id="rId2" o:title=""/>
      </v:shape>
    </w:pict>
  </w:numPicBullet>
  <w:numPicBullet w:numPicBulletId="2">
    <w:pict>
      <v:shape id="_x0000_i1028"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" o:bullet="t">
        <v:imagedata r:id="rId3" o:title=""/>
      </v:shape>
    </w:pict>
  </w:numPicBullet>
  <w:numPicBullet w:numPicBulletId="3">
    <w:pict>
      <v:shape id="_x0000_i1029"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" o:bullet="t">
        <v:imagedata r:id="rId4" o:title=""/>
      </v:shape>
    </w:pict>
  </w:numPicBullet>
  <w:numPicBullet w:numPicBulletId="4">
    <w:pict>
      <v:shape id="_x0000_i1030" type="#_x0000_t75" style="width:24pt;height:21.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" o:bullet="t">
        <v:imagedata r:id="rId5" o:title="" croptop="-2817f" cropbottom="-2817f"/>
      </v:shape>
    </w:pict>
  </w:numPicBullet>
  <w:numPicBullet w:numPicBulletId="5">
    <w:pict>
      <v:shape id="_x0000_i1031" type="#_x0000_t75" style="width:32.4pt;height:39.6pt;visibility:visible;mso-wrap-style:square" o:bullet="t">
        <v:imagedata r:id="rId6" o:title="documents7_grau"/>
      </v:shape>
    </w:pict>
  </w:numPicBullet>
  <w:numPicBullet w:numPicBulletId="6">
    <w:pict>
      <v:shape id="_x0000_i1032" type="#_x0000_t75" style="width:24pt;height:20.4pt;visibility:visible;mso-wrap-style:square" o:bullet="t">
        <v:imagedata r:id="rId7" o:title="dream_grau"/>
      </v:shape>
    </w:pict>
  </w:numPicBullet>
  <w:numPicBullet w:numPicBulletId="7">
    <w:pict>
      <v:shape id="_x0000_i1033" type="#_x0000_t75" style="width:691.8pt;height:689.4pt;visibility:visible;mso-wrap-style:square" o:bullet="t">
        <v:imagedata r:id="rId8" o:title="edit45_grau"/>
      </v:shape>
    </w:pict>
  </w:numPicBullet>
  <w:numPicBullet w:numPicBulletId="8">
    <w:pict>
      <v:shape id="_x0000_i1034" type="#_x0000_t75" style="width:409.8pt;height:409.8pt;visibility:visible;mso-wrap-style:square" o:bullet="t">
        <v:imagedata r:id="rId9" o:title="magnifier13_grau"/>
      </v:shape>
    </w:pict>
  </w:numPicBullet>
  <w:numPicBullet w:numPicBulletId="9">
    <w:pict>
      <v:shape id="_x0000_i1035" type="#_x0000_t75" style="width:49.8pt;height:39pt;visibility:visible;mso-wrap-style:square" o:bullet="t">
        <v:imagedata r:id="rId10" o:title="books8_grau"/>
      </v:shape>
    </w:pict>
  </w:numPicBullet>
  <w:abstractNum w:abstractNumId="0" w15:restartNumberingAfterBreak="0">
    <w:nsid w:val="03713AC3"/>
    <w:multiLevelType w:val="hybridMultilevel"/>
    <w:tmpl w:val="09BCD9B6"/>
    <w:lvl w:ilvl="0" w:tplc="B81CC242">
      <w:start w:val="1"/>
      <w:numFmt w:val="upperLetter"/>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 w15:restartNumberingAfterBreak="0">
    <w:nsid w:val="04636B85"/>
    <w:multiLevelType w:val="hybridMultilevel"/>
    <w:tmpl w:val="03EA9B2A"/>
    <w:lvl w:ilvl="0" w:tplc="2EB8A25E">
      <w:start w:val="1"/>
      <w:numFmt w:val="upperLetter"/>
      <w:lvlText w:val="%1."/>
      <w:lvlJc w:val="left"/>
      <w:pPr>
        <w:ind w:left="360" w:hanging="360"/>
      </w:pPr>
      <w:rPr>
        <w:rFonts w:hint="default"/>
        <w:b w:val="0"/>
        <w:color w:val="003399"/>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A01786"/>
    <w:multiLevelType w:val="hybridMultilevel"/>
    <w:tmpl w:val="0C9068F0"/>
    <w:lvl w:ilvl="0" w:tplc="5E60013A">
      <w:start w:val="1"/>
      <w:numFmt w:val="upperLetter"/>
      <w:lvlText w:val="%1"/>
      <w:lvlJc w:val="left"/>
      <w:pPr>
        <w:ind w:left="720" w:hanging="360"/>
      </w:pPr>
      <w:rPr>
        <w:rFonts w:hint="default"/>
        <w:b/>
        <w:color w:val="A6A6A6" w:themeColor="background1" w:themeShade="A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83E37"/>
    <w:multiLevelType w:val="hybridMultilevel"/>
    <w:tmpl w:val="9C70F22E"/>
    <w:lvl w:ilvl="0" w:tplc="8C42464C">
      <w:start w:val="1"/>
      <w:numFmt w:val="upperLetter"/>
      <w:lvlText w:val="%1"/>
      <w:lvlJc w:val="left"/>
      <w:pPr>
        <w:ind w:left="360" w:hanging="360"/>
      </w:pPr>
      <w:rPr>
        <w:rFonts w:hint="default"/>
        <w:b/>
        <w:color w:val="A6A6A6" w:themeColor="background1" w:themeShade="A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492618"/>
    <w:multiLevelType w:val="hybridMultilevel"/>
    <w:tmpl w:val="0E762252"/>
    <w:lvl w:ilvl="0" w:tplc="15EEABA8">
      <w:start w:val="1"/>
      <w:numFmt w:val="bullet"/>
      <w:lvlText w:val=""/>
      <w:lvlJc w:val="left"/>
      <w:pPr>
        <w:ind w:left="360" w:hanging="360"/>
      </w:pPr>
      <w:rPr>
        <w:rFonts w:ascii="Wingdings" w:hAnsi="Wingdings" w:hint="default"/>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523819"/>
    <w:multiLevelType w:val="hybridMultilevel"/>
    <w:tmpl w:val="4D820208"/>
    <w:lvl w:ilvl="0" w:tplc="4798FBE4">
      <w:start w:val="1"/>
      <w:numFmt w:val="bullet"/>
      <w:lvlText w:val="n"/>
      <w:lvlJc w:val="left"/>
      <w:pPr>
        <w:ind w:left="360" w:hanging="360"/>
      </w:pPr>
      <w:rPr>
        <w:rFonts w:ascii="Wingdings" w:hAnsi="Wingdings" w:hint="default"/>
        <w:color w:val="003399"/>
        <w:u w:color="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3B3CA0"/>
    <w:multiLevelType w:val="hybridMultilevel"/>
    <w:tmpl w:val="31C01CA4"/>
    <w:lvl w:ilvl="0" w:tplc="C0D68630">
      <w:start w:val="1"/>
      <w:numFmt w:val="bullet"/>
      <w:lvlText w:val=""/>
      <w:lvlJc w:val="left"/>
      <w:pPr>
        <w:ind w:left="360" w:hanging="360"/>
      </w:pPr>
      <w:rPr>
        <w:rFonts w:ascii="Wingdings" w:hAnsi="Wingdings"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A073C1"/>
    <w:multiLevelType w:val="hybridMultilevel"/>
    <w:tmpl w:val="28165E14"/>
    <w:lvl w:ilvl="0" w:tplc="0407000F">
      <w:start w:val="1"/>
      <w:numFmt w:val="decimal"/>
      <w:lvlText w:val="%1."/>
      <w:lvlJc w:val="left"/>
      <w:pPr>
        <w:ind w:left="360" w:hanging="360"/>
      </w:pPr>
      <w:rPr>
        <w:rFonts w:hint="default"/>
        <w:b/>
        <w:color w:val="003399"/>
      </w:rPr>
    </w:lvl>
    <w:lvl w:ilvl="1" w:tplc="A91C29A0">
      <w:start w:val="1"/>
      <w:numFmt w:val="bullet"/>
      <w:lvlText w:val=""/>
      <w:lvlJc w:val="left"/>
      <w:pPr>
        <w:ind w:left="1080" w:hanging="360"/>
      </w:pPr>
      <w:rPr>
        <w:rFonts w:ascii="Symbol" w:hAnsi="Symbol" w:hint="default"/>
        <w:color w:val="003399"/>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68B77B8"/>
    <w:multiLevelType w:val="hybridMultilevel"/>
    <w:tmpl w:val="28165E14"/>
    <w:lvl w:ilvl="0" w:tplc="0407000F">
      <w:start w:val="1"/>
      <w:numFmt w:val="decimal"/>
      <w:lvlText w:val="%1."/>
      <w:lvlJc w:val="left"/>
      <w:pPr>
        <w:ind w:left="360" w:hanging="360"/>
      </w:pPr>
      <w:rPr>
        <w:rFonts w:hint="default"/>
        <w:b/>
        <w:color w:val="003399"/>
      </w:rPr>
    </w:lvl>
    <w:lvl w:ilvl="1" w:tplc="A91C29A0">
      <w:start w:val="1"/>
      <w:numFmt w:val="bullet"/>
      <w:lvlText w:val=""/>
      <w:lvlJc w:val="left"/>
      <w:pPr>
        <w:ind w:left="1080" w:hanging="360"/>
      </w:pPr>
      <w:rPr>
        <w:rFonts w:ascii="Symbol" w:hAnsi="Symbol" w:hint="default"/>
        <w:color w:val="003399"/>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A3A47FA"/>
    <w:multiLevelType w:val="hybridMultilevel"/>
    <w:tmpl w:val="FD52DC24"/>
    <w:lvl w:ilvl="0" w:tplc="E28EFB68">
      <w:start w:val="1"/>
      <w:numFmt w:val="upperLetter"/>
      <w:pStyle w:val="ABC-Liste"/>
      <w:lvlText w:val="%1"/>
      <w:lvlJc w:val="left"/>
      <w:pPr>
        <w:ind w:left="360" w:hanging="360"/>
      </w:pPr>
      <w:rPr>
        <w:rFonts w:hint="default"/>
        <w:b/>
        <w:color w:val="003399"/>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541707"/>
    <w:multiLevelType w:val="hybridMultilevel"/>
    <w:tmpl w:val="800CF14C"/>
    <w:lvl w:ilvl="0" w:tplc="AA34F966">
      <w:start w:val="1"/>
      <w:numFmt w:val="decimal"/>
      <w:lvlText w:val="%1."/>
      <w:lvlJc w:val="left"/>
      <w:pPr>
        <w:ind w:left="360" w:hanging="360"/>
      </w:pPr>
      <w:rPr>
        <w:rFonts w:hint="default"/>
        <w:b/>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9F54FF5"/>
    <w:multiLevelType w:val="hybridMultilevel"/>
    <w:tmpl w:val="6A0CB4BE"/>
    <w:lvl w:ilvl="0" w:tplc="7D382F92">
      <w:start w:val="1"/>
      <w:numFmt w:val="bullet"/>
      <w:lvlText w:val=""/>
      <w:lvlJc w:val="left"/>
      <w:pPr>
        <w:ind w:left="360" w:hanging="360"/>
      </w:pPr>
      <w:rPr>
        <w:rFonts w:ascii="Wingdings" w:hAnsi="Wingdings" w:hint="default"/>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CC7164"/>
    <w:multiLevelType w:val="hybridMultilevel"/>
    <w:tmpl w:val="D8C6CF56"/>
    <w:lvl w:ilvl="0" w:tplc="4B402B3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09E4B44"/>
    <w:multiLevelType w:val="hybridMultilevel"/>
    <w:tmpl w:val="9FF4BF3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6803CD"/>
    <w:multiLevelType w:val="hybridMultilevel"/>
    <w:tmpl w:val="F1E0C5A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2E70484"/>
    <w:multiLevelType w:val="hybridMultilevel"/>
    <w:tmpl w:val="77D24552"/>
    <w:lvl w:ilvl="0" w:tplc="D8140B4E">
      <w:start w:val="1"/>
      <w:numFmt w:val="bullet"/>
      <w:pStyle w:val="Punkte-Liste"/>
      <w:lvlText w:val=""/>
      <w:lvlJc w:val="left"/>
      <w:pPr>
        <w:ind w:left="360" w:hanging="360"/>
      </w:pPr>
      <w:rPr>
        <w:rFonts w:ascii="Wingdings" w:hAnsi="Wingdings" w:hint="default"/>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BD2748"/>
    <w:multiLevelType w:val="hybridMultilevel"/>
    <w:tmpl w:val="0016CE2A"/>
    <w:lvl w:ilvl="0" w:tplc="C326FC04">
      <w:start w:val="1"/>
      <w:numFmt w:val="decimal"/>
      <w:lvlText w:val="%1."/>
      <w:lvlJc w:val="left"/>
      <w:pPr>
        <w:ind w:left="360" w:hanging="360"/>
      </w:pPr>
      <w:rPr>
        <w:rFonts w:hint="default"/>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282CE1"/>
    <w:multiLevelType w:val="hybridMultilevel"/>
    <w:tmpl w:val="EAE6F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48023C"/>
    <w:multiLevelType w:val="hybridMultilevel"/>
    <w:tmpl w:val="7F9858CE"/>
    <w:lvl w:ilvl="0" w:tplc="0407000F">
      <w:start w:val="1"/>
      <w:numFmt w:val="decimal"/>
      <w:lvlText w:val="%1."/>
      <w:lvlJc w:val="left"/>
      <w:pPr>
        <w:ind w:left="360" w:hanging="360"/>
      </w:pPr>
      <w:rPr>
        <w:rFonts w:hint="default"/>
        <w:color w:val="A6A6A6" w:themeColor="background1" w:themeShade="A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FE195D"/>
    <w:multiLevelType w:val="hybridMultilevel"/>
    <w:tmpl w:val="808C12F2"/>
    <w:lvl w:ilvl="0" w:tplc="357C4ACE">
      <w:start w:val="1"/>
      <w:numFmt w:val="bullet"/>
      <w:lvlText w:val=""/>
      <w:lvlJc w:val="left"/>
      <w:pPr>
        <w:ind w:left="360" w:hanging="360"/>
      </w:pPr>
      <w:rPr>
        <w:rFonts w:ascii="Wingdings" w:hAnsi="Wingdings" w:hint="default"/>
        <w:color w:val="00339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1492985"/>
    <w:multiLevelType w:val="hybridMultilevel"/>
    <w:tmpl w:val="2BE2ED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6541F2F"/>
    <w:multiLevelType w:val="hybridMultilevel"/>
    <w:tmpl w:val="F1FACB00"/>
    <w:lvl w:ilvl="0" w:tplc="C0D68630">
      <w:start w:val="1"/>
      <w:numFmt w:val="bullet"/>
      <w:lvlText w:val=""/>
      <w:lvlJc w:val="left"/>
      <w:pPr>
        <w:ind w:left="360" w:hanging="360"/>
      </w:pPr>
      <w:rPr>
        <w:rFonts w:ascii="Wingdings" w:hAnsi="Wingdings"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4A2B58"/>
    <w:multiLevelType w:val="hybridMultilevel"/>
    <w:tmpl w:val="1FF085A0"/>
    <w:lvl w:ilvl="0" w:tplc="C0D68630">
      <w:start w:val="1"/>
      <w:numFmt w:val="bullet"/>
      <w:lvlText w:val=""/>
      <w:lvlJc w:val="left"/>
      <w:pPr>
        <w:ind w:left="360" w:hanging="360"/>
      </w:pPr>
      <w:rPr>
        <w:rFonts w:ascii="Wingdings" w:hAnsi="Wingdings"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0B05DD"/>
    <w:multiLevelType w:val="hybridMultilevel"/>
    <w:tmpl w:val="2320E98A"/>
    <w:lvl w:ilvl="0" w:tplc="F56A85D0">
      <w:start w:val="1"/>
      <w:numFmt w:val="upperLetter"/>
      <w:lvlText w:val="%1"/>
      <w:lvlJc w:val="left"/>
      <w:pPr>
        <w:ind w:left="360" w:hanging="360"/>
      </w:pPr>
      <w:rPr>
        <w:rFonts w:hint="default"/>
        <w:b/>
        <w:color w:val="003399"/>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854F4D"/>
    <w:multiLevelType w:val="hybridMultilevel"/>
    <w:tmpl w:val="28E43932"/>
    <w:lvl w:ilvl="0" w:tplc="B24ED12C">
      <w:numFmt w:val="bullet"/>
      <w:pStyle w:val="Punkte-Liste2"/>
      <w:lvlText w:val="-"/>
      <w:lvlJc w:val="left"/>
      <w:pPr>
        <w:ind w:left="720" w:hanging="360"/>
      </w:pPr>
      <w:rPr>
        <w:rFonts w:ascii="Times New Roman" w:eastAsia="Times New Roman" w:hAnsi="Times New Roman" w:cs="Times New Roman"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232D91"/>
    <w:multiLevelType w:val="hybridMultilevel"/>
    <w:tmpl w:val="EAE6F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51312D"/>
    <w:multiLevelType w:val="hybridMultilevel"/>
    <w:tmpl w:val="7F9858CE"/>
    <w:lvl w:ilvl="0" w:tplc="0407000F">
      <w:start w:val="1"/>
      <w:numFmt w:val="decimal"/>
      <w:lvlText w:val="%1."/>
      <w:lvlJc w:val="left"/>
      <w:pPr>
        <w:ind w:left="360" w:hanging="360"/>
      </w:pPr>
      <w:rPr>
        <w:rFonts w:hint="default"/>
        <w:color w:val="A6A6A6" w:themeColor="background1" w:themeShade="A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047586"/>
    <w:multiLevelType w:val="hybridMultilevel"/>
    <w:tmpl w:val="B70CC168"/>
    <w:lvl w:ilvl="0" w:tplc="C0D68630">
      <w:start w:val="1"/>
      <w:numFmt w:val="bullet"/>
      <w:lvlText w:val=""/>
      <w:lvlJc w:val="left"/>
      <w:pPr>
        <w:ind w:left="360" w:hanging="360"/>
      </w:pPr>
      <w:rPr>
        <w:rFonts w:ascii="Wingdings" w:hAnsi="Wingdings"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F1CB5"/>
    <w:multiLevelType w:val="hybridMultilevel"/>
    <w:tmpl w:val="F81019F6"/>
    <w:lvl w:ilvl="0" w:tplc="C0D68630">
      <w:start w:val="1"/>
      <w:numFmt w:val="bullet"/>
      <w:lvlText w:val=""/>
      <w:lvlJc w:val="left"/>
      <w:pPr>
        <w:ind w:left="360" w:hanging="360"/>
      </w:pPr>
      <w:rPr>
        <w:rFonts w:ascii="Wingdings" w:hAnsi="Wingdings"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25"/>
  </w:num>
  <w:num w:numId="5">
    <w:abstractNumId w:val="2"/>
  </w:num>
  <w:num w:numId="6">
    <w:abstractNumId w:val="19"/>
  </w:num>
  <w:num w:numId="7">
    <w:abstractNumId w:val="0"/>
  </w:num>
  <w:num w:numId="8">
    <w:abstractNumId w:val="3"/>
  </w:num>
  <w:num w:numId="9">
    <w:abstractNumId w:val="27"/>
  </w:num>
  <w:num w:numId="10">
    <w:abstractNumId w:val="22"/>
  </w:num>
  <w:num w:numId="11">
    <w:abstractNumId w:val="28"/>
  </w:num>
  <w:num w:numId="12">
    <w:abstractNumId w:val="21"/>
  </w:num>
  <w:num w:numId="13">
    <w:abstractNumId w:val="6"/>
  </w:num>
  <w:num w:numId="14">
    <w:abstractNumId w:val="11"/>
  </w:num>
  <w:num w:numId="15">
    <w:abstractNumId w:val="9"/>
  </w:num>
  <w:num w:numId="16">
    <w:abstractNumId w:val="23"/>
  </w:num>
  <w:num w:numId="17">
    <w:abstractNumId w:val="4"/>
  </w:num>
  <w:num w:numId="18">
    <w:abstractNumId w:val="15"/>
  </w:num>
  <w:num w:numId="19">
    <w:abstractNumId w:val="24"/>
  </w:num>
  <w:num w:numId="20">
    <w:abstractNumId w:val="16"/>
  </w:num>
  <w:num w:numId="21">
    <w:abstractNumId w:val="20"/>
  </w:num>
  <w:num w:numId="22">
    <w:abstractNumId w:val="18"/>
  </w:num>
  <w:num w:numId="23">
    <w:abstractNumId w:val="10"/>
  </w:num>
  <w:num w:numId="24">
    <w:abstractNumId w:val="26"/>
  </w:num>
  <w:num w:numId="25">
    <w:abstractNumId w:val="8"/>
  </w:num>
  <w:num w:numId="26">
    <w:abstractNumId w:val="7"/>
  </w:num>
  <w:num w:numId="27">
    <w:abstractNumId w:val="1"/>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B3"/>
    <w:rsid w:val="000009B9"/>
    <w:rsid w:val="00040DA1"/>
    <w:rsid w:val="000504CD"/>
    <w:rsid w:val="0006233C"/>
    <w:rsid w:val="00065FCF"/>
    <w:rsid w:val="000667B7"/>
    <w:rsid w:val="0007193B"/>
    <w:rsid w:val="0009642C"/>
    <w:rsid w:val="000A1F85"/>
    <w:rsid w:val="000B18F8"/>
    <w:rsid w:val="000B6A2E"/>
    <w:rsid w:val="000C0008"/>
    <w:rsid w:val="000D0B76"/>
    <w:rsid w:val="000E1D05"/>
    <w:rsid w:val="000E62E2"/>
    <w:rsid w:val="00100B28"/>
    <w:rsid w:val="00103B0C"/>
    <w:rsid w:val="00105B0F"/>
    <w:rsid w:val="001207B7"/>
    <w:rsid w:val="00122D88"/>
    <w:rsid w:val="00130BB5"/>
    <w:rsid w:val="00135B3D"/>
    <w:rsid w:val="00135D4A"/>
    <w:rsid w:val="001451B9"/>
    <w:rsid w:val="00170BE9"/>
    <w:rsid w:val="00174982"/>
    <w:rsid w:val="00197693"/>
    <w:rsid w:val="001E0C3D"/>
    <w:rsid w:val="00224DFC"/>
    <w:rsid w:val="00274026"/>
    <w:rsid w:val="00276B27"/>
    <w:rsid w:val="00282EB3"/>
    <w:rsid w:val="00291B58"/>
    <w:rsid w:val="002A53AE"/>
    <w:rsid w:val="002B7171"/>
    <w:rsid w:val="002B7AA0"/>
    <w:rsid w:val="002C164A"/>
    <w:rsid w:val="002C7388"/>
    <w:rsid w:val="002D02D5"/>
    <w:rsid w:val="002F0E21"/>
    <w:rsid w:val="002F3301"/>
    <w:rsid w:val="00324C60"/>
    <w:rsid w:val="00343243"/>
    <w:rsid w:val="00347C5C"/>
    <w:rsid w:val="003645AA"/>
    <w:rsid w:val="00367B57"/>
    <w:rsid w:val="003722BD"/>
    <w:rsid w:val="00382694"/>
    <w:rsid w:val="00395E6F"/>
    <w:rsid w:val="003B2010"/>
    <w:rsid w:val="003C4733"/>
    <w:rsid w:val="003D4C36"/>
    <w:rsid w:val="003F3ABC"/>
    <w:rsid w:val="0043179E"/>
    <w:rsid w:val="00462960"/>
    <w:rsid w:val="00482ADA"/>
    <w:rsid w:val="00491657"/>
    <w:rsid w:val="004A541D"/>
    <w:rsid w:val="004C39E3"/>
    <w:rsid w:val="004C5BC2"/>
    <w:rsid w:val="004D270F"/>
    <w:rsid w:val="005057C7"/>
    <w:rsid w:val="00523A18"/>
    <w:rsid w:val="00541DBE"/>
    <w:rsid w:val="0054216C"/>
    <w:rsid w:val="0055122E"/>
    <w:rsid w:val="00555ADA"/>
    <w:rsid w:val="0055757F"/>
    <w:rsid w:val="00557FBE"/>
    <w:rsid w:val="00560762"/>
    <w:rsid w:val="00564FB0"/>
    <w:rsid w:val="0057077F"/>
    <w:rsid w:val="0057432C"/>
    <w:rsid w:val="00583FE9"/>
    <w:rsid w:val="005A61E1"/>
    <w:rsid w:val="005E0717"/>
    <w:rsid w:val="00615D9D"/>
    <w:rsid w:val="0062012D"/>
    <w:rsid w:val="006215E1"/>
    <w:rsid w:val="006551B5"/>
    <w:rsid w:val="006725B2"/>
    <w:rsid w:val="00674FF1"/>
    <w:rsid w:val="00703FAF"/>
    <w:rsid w:val="00706BC5"/>
    <w:rsid w:val="00723155"/>
    <w:rsid w:val="00723D02"/>
    <w:rsid w:val="007243D3"/>
    <w:rsid w:val="00725C5B"/>
    <w:rsid w:val="00730539"/>
    <w:rsid w:val="00762DCA"/>
    <w:rsid w:val="00770347"/>
    <w:rsid w:val="00780200"/>
    <w:rsid w:val="007945BE"/>
    <w:rsid w:val="007B3C1C"/>
    <w:rsid w:val="007D1EF4"/>
    <w:rsid w:val="007D732F"/>
    <w:rsid w:val="007F2F54"/>
    <w:rsid w:val="0080041C"/>
    <w:rsid w:val="00802F6F"/>
    <w:rsid w:val="00804F1D"/>
    <w:rsid w:val="00824201"/>
    <w:rsid w:val="00830285"/>
    <w:rsid w:val="008303B2"/>
    <w:rsid w:val="00836028"/>
    <w:rsid w:val="00843C5E"/>
    <w:rsid w:val="00856C4E"/>
    <w:rsid w:val="008648CA"/>
    <w:rsid w:val="00883D4C"/>
    <w:rsid w:val="008A7C96"/>
    <w:rsid w:val="008C6B3F"/>
    <w:rsid w:val="008D46F4"/>
    <w:rsid w:val="0093001B"/>
    <w:rsid w:val="009413F8"/>
    <w:rsid w:val="00947112"/>
    <w:rsid w:val="009526E1"/>
    <w:rsid w:val="00954BC9"/>
    <w:rsid w:val="009A3930"/>
    <w:rsid w:val="009A4767"/>
    <w:rsid w:val="009A5F5B"/>
    <w:rsid w:val="009B4270"/>
    <w:rsid w:val="009D5C1B"/>
    <w:rsid w:val="009D76DF"/>
    <w:rsid w:val="009F26F2"/>
    <w:rsid w:val="00A20F76"/>
    <w:rsid w:val="00A30208"/>
    <w:rsid w:val="00A41ACB"/>
    <w:rsid w:val="00A54E52"/>
    <w:rsid w:val="00A72C91"/>
    <w:rsid w:val="00A96BBA"/>
    <w:rsid w:val="00AC66F0"/>
    <w:rsid w:val="00AE5D3A"/>
    <w:rsid w:val="00AF0A75"/>
    <w:rsid w:val="00AF5365"/>
    <w:rsid w:val="00AF5DF6"/>
    <w:rsid w:val="00B36009"/>
    <w:rsid w:val="00B40B54"/>
    <w:rsid w:val="00B42793"/>
    <w:rsid w:val="00B51EE8"/>
    <w:rsid w:val="00B96FE9"/>
    <w:rsid w:val="00BB40A3"/>
    <w:rsid w:val="00BC6C91"/>
    <w:rsid w:val="00BD104E"/>
    <w:rsid w:val="00BF7F43"/>
    <w:rsid w:val="00C05E1B"/>
    <w:rsid w:val="00C25ECF"/>
    <w:rsid w:val="00C647A3"/>
    <w:rsid w:val="00C71543"/>
    <w:rsid w:val="00C94584"/>
    <w:rsid w:val="00CC4F39"/>
    <w:rsid w:val="00CE7EE1"/>
    <w:rsid w:val="00CF1F04"/>
    <w:rsid w:val="00D11FF0"/>
    <w:rsid w:val="00D244BE"/>
    <w:rsid w:val="00D27D6A"/>
    <w:rsid w:val="00D31A07"/>
    <w:rsid w:val="00D37664"/>
    <w:rsid w:val="00D63145"/>
    <w:rsid w:val="00D76DA5"/>
    <w:rsid w:val="00D841AA"/>
    <w:rsid w:val="00D86862"/>
    <w:rsid w:val="00DB0885"/>
    <w:rsid w:val="00DB562D"/>
    <w:rsid w:val="00DC4DEF"/>
    <w:rsid w:val="00DD2D92"/>
    <w:rsid w:val="00DD6191"/>
    <w:rsid w:val="00E179AC"/>
    <w:rsid w:val="00E33734"/>
    <w:rsid w:val="00E60C80"/>
    <w:rsid w:val="00E85784"/>
    <w:rsid w:val="00EA6489"/>
    <w:rsid w:val="00EB2D9C"/>
    <w:rsid w:val="00EC0CA8"/>
    <w:rsid w:val="00EC2A22"/>
    <w:rsid w:val="00EE138E"/>
    <w:rsid w:val="00EE495A"/>
    <w:rsid w:val="00F01C9A"/>
    <w:rsid w:val="00F02D21"/>
    <w:rsid w:val="00F33F67"/>
    <w:rsid w:val="00F377FF"/>
    <w:rsid w:val="00F41BD4"/>
    <w:rsid w:val="00F44738"/>
    <w:rsid w:val="00F52CFE"/>
    <w:rsid w:val="00F549E8"/>
    <w:rsid w:val="00F64B24"/>
    <w:rsid w:val="00F713FA"/>
    <w:rsid w:val="00F73005"/>
    <w:rsid w:val="00F80C91"/>
    <w:rsid w:val="00F93CB0"/>
    <w:rsid w:val="00FA2DB0"/>
    <w:rsid w:val="00FA5C39"/>
    <w:rsid w:val="00FA742A"/>
    <w:rsid w:val="00FB08DD"/>
    <w:rsid w:val="00FD2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77BC"/>
  <w15:docId w15:val="{4CA09C08-A695-418E-9287-51FC717A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4201"/>
    <w:pPr>
      <w:spacing w:after="120"/>
    </w:pPr>
    <w:rPr>
      <w:rFonts w:ascii="Arial" w:hAnsi="Arial"/>
      <w:sz w:val="20"/>
    </w:rPr>
  </w:style>
  <w:style w:type="paragraph" w:styleId="berschrift1">
    <w:name w:val="heading 1"/>
    <w:basedOn w:val="Standard"/>
    <w:next w:val="Standard"/>
    <w:link w:val="berschrift1Zchn"/>
    <w:uiPriority w:val="9"/>
    <w:qFormat/>
    <w:rsid w:val="00824201"/>
    <w:pPr>
      <w:outlineLvl w:val="0"/>
    </w:pPr>
    <w:rPr>
      <w:rFonts w:cs="Times New Roman"/>
      <w:b/>
      <w:caps/>
      <w:color w:val="003399"/>
      <w:szCs w:val="20"/>
    </w:rPr>
  </w:style>
  <w:style w:type="paragraph" w:styleId="berschrift2">
    <w:name w:val="heading 2"/>
    <w:basedOn w:val="Standard"/>
    <w:next w:val="Standard"/>
    <w:link w:val="berschrift2Zchn"/>
    <w:uiPriority w:val="9"/>
    <w:unhideWhenUsed/>
    <w:qFormat/>
    <w:rsid w:val="0043179E"/>
    <w:pPr>
      <w:outlineLvl w:val="1"/>
    </w:pPr>
    <w:rPr>
      <w:rFonts w:cs="Times New Roman"/>
      <w:b/>
      <w:color w:val="A6A6A6" w:themeColor="background1" w:themeShade="A6"/>
      <w:szCs w:val="24"/>
    </w:rPr>
  </w:style>
  <w:style w:type="paragraph" w:styleId="berschrift3">
    <w:name w:val="heading 3"/>
    <w:basedOn w:val="Standard"/>
    <w:next w:val="Standard"/>
    <w:link w:val="berschrift3Zchn"/>
    <w:uiPriority w:val="9"/>
    <w:unhideWhenUsed/>
    <w:qFormat/>
    <w:rsid w:val="00B96FE9"/>
    <w:pPr>
      <w:outlineLvl w:val="2"/>
    </w:pPr>
    <w:rPr>
      <w:rFonts w:cs="Times New Roman"/>
      <w:color w:val="A6A6A6" w:themeColor="background1" w:themeShade="A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762DCA"/>
    <w:pPr>
      <w:ind w:left="720"/>
      <w:contextualSpacing/>
    </w:pPr>
  </w:style>
  <w:style w:type="table" w:styleId="Tabellenraster">
    <w:name w:val="Table Grid"/>
    <w:basedOn w:val="NormaleTabelle"/>
    <w:uiPriority w:val="59"/>
    <w:rsid w:val="002C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85784"/>
    <w:pPr>
      <w:tabs>
        <w:tab w:val="center" w:pos="4536"/>
        <w:tab w:val="right" w:pos="9072"/>
      </w:tabs>
      <w:spacing w:after="0" w:line="240" w:lineRule="auto"/>
    </w:pPr>
  </w:style>
  <w:style w:type="character" w:customStyle="1" w:styleId="KopfzeileZchn">
    <w:name w:val="Kopfzeile Zchn"/>
    <w:basedOn w:val="Absatz-Standardschriftart"/>
    <w:link w:val="Kopfzeile"/>
    <w:rsid w:val="00E85784"/>
  </w:style>
  <w:style w:type="paragraph" w:styleId="Fuzeile">
    <w:name w:val="footer"/>
    <w:basedOn w:val="Standard"/>
    <w:link w:val="FuzeileZchn"/>
    <w:uiPriority w:val="99"/>
    <w:unhideWhenUsed/>
    <w:rsid w:val="00E85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784"/>
  </w:style>
  <w:style w:type="paragraph" w:styleId="Sprechblasentext">
    <w:name w:val="Balloon Text"/>
    <w:basedOn w:val="Standard"/>
    <w:link w:val="SprechblasentextZchn"/>
    <w:uiPriority w:val="99"/>
    <w:semiHidden/>
    <w:unhideWhenUsed/>
    <w:rsid w:val="00D11F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1FF0"/>
    <w:rPr>
      <w:rFonts w:ascii="Segoe UI" w:hAnsi="Segoe UI" w:cs="Segoe UI"/>
      <w:sz w:val="18"/>
      <w:szCs w:val="18"/>
    </w:rPr>
  </w:style>
  <w:style w:type="paragraph" w:customStyle="1" w:styleId="ABC-Liste">
    <w:name w:val="ABC-Liste"/>
    <w:basedOn w:val="Listenabsatz"/>
    <w:qFormat/>
    <w:rsid w:val="0043179E"/>
    <w:pPr>
      <w:numPr>
        <w:numId w:val="15"/>
      </w:numPr>
      <w:spacing w:line="240" w:lineRule="auto"/>
    </w:pPr>
    <w:rPr>
      <w:rFonts w:cs="Times New Roman"/>
      <w:b/>
      <w:szCs w:val="20"/>
    </w:rPr>
  </w:style>
  <w:style w:type="paragraph" w:customStyle="1" w:styleId="Punkte-Liste">
    <w:name w:val="Punkte-Liste"/>
    <w:basedOn w:val="Listenabsatz"/>
    <w:qFormat/>
    <w:rsid w:val="0043179E"/>
    <w:pPr>
      <w:numPr>
        <w:numId w:val="18"/>
      </w:numPr>
      <w:spacing w:line="240" w:lineRule="auto"/>
    </w:pPr>
    <w:rPr>
      <w:rFonts w:cs="Times New Roman"/>
      <w:szCs w:val="20"/>
    </w:rPr>
  </w:style>
  <w:style w:type="character" w:customStyle="1" w:styleId="berschrift1Zchn">
    <w:name w:val="Überschrift 1 Zchn"/>
    <w:basedOn w:val="Absatz-Standardschriftart"/>
    <w:link w:val="berschrift1"/>
    <w:uiPriority w:val="9"/>
    <w:rsid w:val="00824201"/>
    <w:rPr>
      <w:rFonts w:ascii="Arial" w:hAnsi="Arial" w:cs="Times New Roman"/>
      <w:b/>
      <w:caps/>
      <w:color w:val="003399"/>
      <w:sz w:val="20"/>
      <w:szCs w:val="20"/>
    </w:rPr>
  </w:style>
  <w:style w:type="character" w:customStyle="1" w:styleId="berschrift2Zchn">
    <w:name w:val="Überschrift 2 Zchn"/>
    <w:basedOn w:val="Absatz-Standardschriftart"/>
    <w:link w:val="berschrift2"/>
    <w:uiPriority w:val="9"/>
    <w:rsid w:val="0043179E"/>
    <w:rPr>
      <w:rFonts w:cs="Times New Roman"/>
      <w:b/>
      <w:color w:val="A6A6A6" w:themeColor="background1" w:themeShade="A6"/>
      <w:sz w:val="20"/>
      <w:szCs w:val="24"/>
    </w:rPr>
  </w:style>
  <w:style w:type="paragraph" w:styleId="Titel">
    <w:name w:val="Title"/>
    <w:basedOn w:val="Standard"/>
    <w:next w:val="Standard"/>
    <w:link w:val="TitelZchn"/>
    <w:uiPriority w:val="10"/>
    <w:qFormat/>
    <w:rsid w:val="0043179E"/>
    <w:pPr>
      <w:spacing w:line="240" w:lineRule="auto"/>
      <w:jc w:val="right"/>
    </w:pPr>
    <w:rPr>
      <w:rFonts w:cs="Times New Roman"/>
      <w:b/>
      <w:smallCaps/>
      <w:color w:val="A6A6A6" w:themeColor="background1" w:themeShade="A6"/>
      <w:sz w:val="24"/>
      <w:szCs w:val="28"/>
    </w:rPr>
  </w:style>
  <w:style w:type="character" w:customStyle="1" w:styleId="TitelZchn">
    <w:name w:val="Titel Zchn"/>
    <w:basedOn w:val="Absatz-Standardschriftart"/>
    <w:link w:val="Titel"/>
    <w:uiPriority w:val="10"/>
    <w:rsid w:val="0043179E"/>
    <w:rPr>
      <w:rFonts w:cs="Times New Roman"/>
      <w:b/>
      <w:smallCaps/>
      <w:color w:val="A6A6A6" w:themeColor="background1" w:themeShade="A6"/>
      <w:sz w:val="24"/>
      <w:szCs w:val="28"/>
    </w:rPr>
  </w:style>
  <w:style w:type="character" w:customStyle="1" w:styleId="berschrift3Zchn">
    <w:name w:val="Überschrift 3 Zchn"/>
    <w:basedOn w:val="Absatz-Standardschriftart"/>
    <w:link w:val="berschrift3"/>
    <w:uiPriority w:val="9"/>
    <w:rsid w:val="00B96FE9"/>
    <w:rPr>
      <w:rFonts w:cs="Times New Roman"/>
      <w:color w:val="A6A6A6" w:themeColor="background1" w:themeShade="A6"/>
      <w:sz w:val="20"/>
      <w:szCs w:val="24"/>
    </w:rPr>
  </w:style>
  <w:style w:type="paragraph" w:customStyle="1" w:styleId="Punkte-Liste2">
    <w:name w:val="Punkte-Liste2"/>
    <w:basedOn w:val="Listenabsatz"/>
    <w:qFormat/>
    <w:rsid w:val="00DD6191"/>
    <w:pPr>
      <w:numPr>
        <w:numId w:val="19"/>
      </w:numPr>
      <w:spacing w:after="0" w:line="240" w:lineRule="auto"/>
    </w:pPr>
    <w:rPr>
      <w:rFonts w:cs="Times New Roman"/>
      <w:szCs w:val="20"/>
    </w:rPr>
  </w:style>
  <w:style w:type="table" w:customStyle="1" w:styleId="Tabellenraster1">
    <w:name w:val="Tabellenraster1"/>
    <w:basedOn w:val="NormaleTabelle"/>
    <w:next w:val="Tabellenraster"/>
    <w:uiPriority w:val="39"/>
    <w:rsid w:val="0082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A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5A61E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3">
    <w:name w:val="Tabellenraster3"/>
    <w:basedOn w:val="NormaleTabelle"/>
    <w:next w:val="Tabellenraster"/>
    <w:uiPriority w:val="39"/>
    <w:rsid w:val="005A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1">
    <w:name w:val="Tabelle mit hellem Gitternetz11"/>
    <w:basedOn w:val="NormaleTabelle"/>
    <w:uiPriority w:val="40"/>
    <w:rsid w:val="005A61E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4">
    <w:name w:val="Tabellenraster4"/>
    <w:basedOn w:val="NormaleTabelle"/>
    <w:next w:val="Tabellenraster"/>
    <w:uiPriority w:val="59"/>
    <w:rsid w:val="00FA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9A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unhideWhenUsed/>
    <w:rsid w:val="003B2010"/>
    <w:rPr>
      <w:vertAlign w:val="superscript"/>
    </w:rPr>
  </w:style>
  <w:style w:type="paragraph" w:customStyle="1" w:styleId="Funote">
    <w:name w:val="Fußnote"/>
    <w:basedOn w:val="Fuzeile"/>
    <w:qFormat/>
    <w:rsid w:val="003B2010"/>
    <w:pPr>
      <w:tabs>
        <w:tab w:val="clear" w:pos="4536"/>
        <w:tab w:val="clear" w:pos="9072"/>
        <w:tab w:val="left" w:pos="170"/>
      </w:tabs>
      <w:spacing w:before="60" w:after="60" w:line="264" w:lineRule="auto"/>
      <w:ind w:left="170" w:hanging="170"/>
    </w:pPr>
    <w:rPr>
      <w:sz w:val="16"/>
    </w:rPr>
  </w:style>
  <w:style w:type="table" w:customStyle="1" w:styleId="TabellemithellemGitternetz12">
    <w:name w:val="Tabelle mit hellem Gitternetz12"/>
    <w:basedOn w:val="NormaleTabelle"/>
    <w:uiPriority w:val="40"/>
    <w:rsid w:val="003B201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Kommentarzeichen">
    <w:name w:val="annotation reference"/>
    <w:basedOn w:val="Absatz-Standardschriftart"/>
    <w:uiPriority w:val="99"/>
    <w:semiHidden/>
    <w:unhideWhenUsed/>
    <w:rsid w:val="003722BD"/>
    <w:rPr>
      <w:sz w:val="16"/>
      <w:szCs w:val="16"/>
    </w:rPr>
  </w:style>
  <w:style w:type="paragraph" w:styleId="Kommentartext">
    <w:name w:val="annotation text"/>
    <w:basedOn w:val="Standard"/>
    <w:link w:val="KommentartextZchn"/>
    <w:uiPriority w:val="99"/>
    <w:semiHidden/>
    <w:unhideWhenUsed/>
    <w:rsid w:val="003722BD"/>
    <w:pPr>
      <w:spacing w:line="240" w:lineRule="auto"/>
    </w:pPr>
    <w:rPr>
      <w:szCs w:val="20"/>
    </w:rPr>
  </w:style>
  <w:style w:type="character" w:customStyle="1" w:styleId="KommentartextZchn">
    <w:name w:val="Kommentartext Zchn"/>
    <w:basedOn w:val="Absatz-Standardschriftart"/>
    <w:link w:val="Kommentartext"/>
    <w:uiPriority w:val="99"/>
    <w:semiHidden/>
    <w:rsid w:val="003722B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722BD"/>
    <w:rPr>
      <w:b/>
      <w:bCs/>
    </w:rPr>
  </w:style>
  <w:style w:type="character" w:customStyle="1" w:styleId="KommentarthemaZchn">
    <w:name w:val="Kommentarthema Zchn"/>
    <w:basedOn w:val="KommentartextZchn"/>
    <w:link w:val="Kommentarthema"/>
    <w:uiPriority w:val="99"/>
    <w:semiHidden/>
    <w:rsid w:val="003722BD"/>
    <w:rPr>
      <w:rFonts w:ascii="Arial" w:hAnsi="Arial"/>
      <w:b/>
      <w:bCs/>
      <w:sz w:val="20"/>
      <w:szCs w:val="20"/>
    </w:rPr>
  </w:style>
  <w:style w:type="table" w:customStyle="1" w:styleId="TabellemithellemGitternetz121">
    <w:name w:val="Tabelle mit hellem Gitternetz121"/>
    <w:basedOn w:val="NormaleTabelle"/>
    <w:uiPriority w:val="40"/>
    <w:rsid w:val="009D5C1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8538">
      <w:bodyDiv w:val="1"/>
      <w:marLeft w:val="0"/>
      <w:marRight w:val="0"/>
      <w:marTop w:val="0"/>
      <w:marBottom w:val="0"/>
      <w:divBdr>
        <w:top w:val="none" w:sz="0" w:space="0" w:color="auto"/>
        <w:left w:val="none" w:sz="0" w:space="0" w:color="auto"/>
        <w:bottom w:val="none" w:sz="0" w:space="0" w:color="auto"/>
        <w:right w:val="none" w:sz="0" w:space="0" w:color="auto"/>
      </w:divBdr>
    </w:div>
    <w:div w:id="660279331">
      <w:bodyDiv w:val="1"/>
      <w:marLeft w:val="0"/>
      <w:marRight w:val="0"/>
      <w:marTop w:val="0"/>
      <w:marBottom w:val="0"/>
      <w:divBdr>
        <w:top w:val="none" w:sz="0" w:space="0" w:color="auto"/>
        <w:left w:val="none" w:sz="0" w:space="0" w:color="auto"/>
        <w:bottom w:val="none" w:sz="0" w:space="0" w:color="auto"/>
        <w:right w:val="none" w:sz="0" w:space="0" w:color="auto"/>
      </w:divBdr>
    </w:div>
    <w:div w:id="973831002">
      <w:bodyDiv w:val="1"/>
      <w:marLeft w:val="0"/>
      <w:marRight w:val="0"/>
      <w:marTop w:val="0"/>
      <w:marBottom w:val="0"/>
      <w:divBdr>
        <w:top w:val="none" w:sz="0" w:space="0" w:color="auto"/>
        <w:left w:val="none" w:sz="0" w:space="0" w:color="auto"/>
        <w:bottom w:val="none" w:sz="0" w:space="0" w:color="auto"/>
        <w:right w:val="none" w:sz="0" w:space="0" w:color="auto"/>
      </w:divBdr>
    </w:div>
    <w:div w:id="1184242309">
      <w:bodyDiv w:val="1"/>
      <w:marLeft w:val="0"/>
      <w:marRight w:val="0"/>
      <w:marTop w:val="0"/>
      <w:marBottom w:val="0"/>
      <w:divBdr>
        <w:top w:val="none" w:sz="0" w:space="0" w:color="auto"/>
        <w:left w:val="none" w:sz="0" w:space="0" w:color="auto"/>
        <w:bottom w:val="none" w:sz="0" w:space="0" w:color="auto"/>
        <w:right w:val="none" w:sz="0" w:space="0" w:color="auto"/>
      </w:divBdr>
    </w:div>
    <w:div w:id="19133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png"/><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wmf"/><Relationship Id="rId4" Type="http://schemas.openxmlformats.org/officeDocument/2006/relationships/image" Target="media/image4.png"/><Relationship Id="rId9" Type="http://schemas.openxmlformats.org/officeDocument/2006/relationships/image" Target="media/image9.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5B76-9A3C-4988-AF10-44A4BCED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Wozilka</dc:creator>
  <cp:lastModifiedBy>Christine Menzer</cp:lastModifiedBy>
  <cp:revision>5</cp:revision>
  <cp:lastPrinted>2016-02-04T07:49:00Z</cp:lastPrinted>
  <dcterms:created xsi:type="dcterms:W3CDTF">2017-12-19T14:16:00Z</dcterms:created>
  <dcterms:modified xsi:type="dcterms:W3CDTF">2018-01-15T22:57:00Z</dcterms:modified>
</cp:coreProperties>
</file>